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rPr>
          <w:rFonts w:ascii="SimSun" w:cs="SimSun" w:hAnsi="SimSun"/>
          <w:bCs/>
          <w:color w:val="000000"/>
          <w:szCs w:val="21"/>
        </w:rPr>
      </w:pPr>
      <w:r>
        <w:rPr>
          <w:rFonts w:ascii="SimSun" w:cs="SimSun" w:hAnsi="SimSun" w:hint="eastAsia"/>
          <w:bCs/>
          <w:szCs w:val="21"/>
        </w:rPr>
        <w:t>编号：</w:t>
      </w:r>
      <w:r>
        <w:rPr>
          <w:rFonts w:ascii="SimSun" w:cs="SimSun" w:hAnsi="SimSun" w:hint="eastAsia"/>
          <w:bCs/>
          <w:szCs w:val="21"/>
        </w:rPr>
        <w:t>V-APISTORE-000</w:t>
      </w:r>
      <w:r>
        <w:rPr>
          <w:rFonts w:ascii="SimSun" w:cs="SimSun" w:hAnsi="SimSun"/>
          <w:bCs/>
          <w:szCs w:val="21"/>
        </w:rPr>
        <w:t>69</w:t>
      </w:r>
      <w:r>
        <w:rPr>
          <w:rFonts w:ascii="SimSun" w:cs="SimSun" w:hAnsi="SimSun" w:hint="eastAsia"/>
          <w:bCs/>
          <w:szCs w:val="21"/>
        </w:rPr>
        <w:t>8652</w:t>
      </w:r>
    </w:p>
    <w:p>
      <w:pPr>
        <w:pStyle w:val="style0"/>
        <w:tabs>
          <w:tab w:val="left" w:leader="none" w:pos="5891"/>
        </w:tabs>
        <w:rPr>
          <w:rFonts w:ascii="SimSun" w:cs="楷体" w:hAnsi="SimSun"/>
          <w:b/>
          <w:bCs/>
          <w:color w:val="000000"/>
          <w:sz w:val="72"/>
          <w:szCs w:val="72"/>
        </w:rPr>
      </w:pPr>
      <w:r>
        <w:rPr>
          <w:rFonts w:ascii="SimSun" w:cs="楷体" w:hAnsi="SimSun"/>
          <w:b/>
          <w:bCs/>
          <w:color w:val="000000"/>
          <w:sz w:val="72"/>
          <w:szCs w:val="72"/>
        </w:rPr>
        <w:tab/>
      </w:r>
    </w:p>
    <w:p>
      <w:pPr>
        <w:pStyle w:val="style0"/>
        <w:rPr>
          <w:rFonts w:ascii="SimSun" w:cs="楷体" w:hAnsi="SimSun"/>
          <w:b/>
          <w:bCs/>
          <w:color w:val="000000"/>
          <w:sz w:val="72"/>
          <w:szCs w:val="72"/>
        </w:rPr>
      </w:pPr>
    </w:p>
    <w:p>
      <w:pPr>
        <w:pStyle w:val="style0"/>
        <w:rPr>
          <w:rFonts w:ascii="SimSun" w:cs="楷体" w:hAnsi="SimSun"/>
          <w:b/>
          <w:bCs/>
          <w:color w:val="000000"/>
          <w:sz w:val="72"/>
          <w:szCs w:val="72"/>
        </w:rPr>
      </w:pPr>
    </w:p>
    <w:p>
      <w:pPr>
        <w:pStyle w:val="style0"/>
        <w:jc w:val="center"/>
        <w:rPr>
          <w:rFonts w:ascii="SimSun" w:cs="楷体" w:hAnsi="SimSun"/>
          <w:b/>
          <w:bCs/>
          <w:color w:val="000000"/>
          <w:sz w:val="56"/>
          <w:szCs w:val="56"/>
        </w:rPr>
      </w:pPr>
      <w:r>
        <w:rPr>
          <w:rFonts w:ascii="SimSun" w:cs="楷体" w:hAnsi="SimSun"/>
          <w:b/>
          <w:bCs/>
          <w:color w:val="000000"/>
          <w:sz w:val="56"/>
          <w:szCs w:val="56"/>
        </w:rPr>
        <w:t>信</w:t>
      </w:r>
      <w:r>
        <w:rPr>
          <w:rFonts w:ascii="SimSun" w:cs="楷体" w:hAnsi="SimSun"/>
          <w:b/>
          <w:bCs/>
          <w:color w:val="000000"/>
          <w:sz w:val="56"/>
          <w:szCs w:val="56"/>
        </w:rPr>
        <w:t xml:space="preserve"> </w:t>
      </w:r>
      <w:r>
        <w:rPr>
          <w:rFonts w:ascii="SimSun" w:cs="楷体" w:hAnsi="SimSun"/>
          <w:b/>
          <w:bCs/>
          <w:color w:val="000000"/>
          <w:sz w:val="56"/>
          <w:szCs w:val="56"/>
        </w:rPr>
        <w:t>息</w:t>
      </w:r>
      <w:r>
        <w:rPr>
          <w:rFonts w:ascii="SimSun" w:cs="楷体" w:hAnsi="SimSun"/>
          <w:b/>
          <w:bCs/>
          <w:color w:val="000000"/>
          <w:sz w:val="56"/>
          <w:szCs w:val="56"/>
        </w:rPr>
        <w:t xml:space="preserve"> </w:t>
      </w:r>
      <w:r>
        <w:rPr>
          <w:rFonts w:ascii="SimSun" w:cs="楷体" w:hAnsi="SimSun"/>
          <w:b/>
          <w:bCs/>
          <w:color w:val="000000"/>
          <w:sz w:val="56"/>
          <w:szCs w:val="56"/>
        </w:rPr>
        <w:t>服</w:t>
      </w:r>
      <w:r>
        <w:rPr>
          <w:rFonts w:ascii="SimSun" w:cs="楷体" w:hAnsi="SimSun"/>
          <w:b/>
          <w:bCs/>
          <w:color w:val="000000"/>
          <w:sz w:val="56"/>
          <w:szCs w:val="56"/>
        </w:rPr>
        <w:t xml:space="preserve"> </w:t>
      </w:r>
      <w:r>
        <w:rPr>
          <w:rFonts w:ascii="SimSun" w:cs="楷体" w:hAnsi="SimSun"/>
          <w:b/>
          <w:bCs/>
          <w:color w:val="000000"/>
          <w:sz w:val="56"/>
          <w:szCs w:val="56"/>
        </w:rPr>
        <w:t>务</w:t>
      </w:r>
      <w:r>
        <w:rPr>
          <w:rFonts w:ascii="SimSun" w:cs="楷体" w:hAnsi="SimSun"/>
          <w:b/>
          <w:bCs/>
          <w:color w:val="000000"/>
          <w:sz w:val="56"/>
          <w:szCs w:val="56"/>
        </w:rPr>
        <w:t xml:space="preserve"> </w:t>
      </w:r>
      <w:r>
        <w:rPr>
          <w:rFonts w:ascii="SimSun" w:cs="楷体" w:hAnsi="SimSun"/>
          <w:b/>
          <w:bCs/>
          <w:color w:val="000000"/>
          <w:sz w:val="56"/>
          <w:szCs w:val="56"/>
        </w:rPr>
        <w:t>合</w:t>
      </w:r>
      <w:r>
        <w:rPr>
          <w:rFonts w:ascii="SimSun" w:cs="楷体" w:hAnsi="SimSun"/>
          <w:b/>
          <w:bCs/>
          <w:color w:val="000000"/>
          <w:sz w:val="56"/>
          <w:szCs w:val="56"/>
        </w:rPr>
        <w:t xml:space="preserve"> </w:t>
      </w:r>
      <w:r>
        <w:rPr>
          <w:rFonts w:ascii="SimSun" w:cs="楷体" w:hAnsi="SimSun"/>
          <w:b/>
          <w:bCs/>
          <w:color w:val="000000"/>
          <w:sz w:val="56"/>
          <w:szCs w:val="56"/>
        </w:rPr>
        <w:t>同</w:t>
      </w:r>
    </w:p>
    <w:p>
      <w:pPr>
        <w:pStyle w:val="style0"/>
        <w:jc w:val="center"/>
        <w:rPr>
          <w:rFonts w:ascii="SimSun" w:cs="楷体" w:hAnsi="SimSun"/>
          <w:b/>
          <w:bCs/>
          <w:color w:val="000000"/>
          <w:sz w:val="40"/>
          <w:szCs w:val="40"/>
        </w:rPr>
      </w:pPr>
      <w:r>
        <w:rPr>
          <w:rFonts w:ascii="SimSun" w:cs="楷体" w:hAnsi="SimSun"/>
          <w:b/>
          <w:bCs/>
          <w:color w:val="000000"/>
          <w:sz w:val="40"/>
          <w:szCs w:val="40"/>
        </w:rPr>
        <w:t>（</w:t>
      </w:r>
      <w:r>
        <w:rPr>
          <w:rFonts w:ascii="SimSun" w:cs="楷体" w:hAnsi="SimSun"/>
          <w:b/>
          <w:bCs/>
          <w:color w:val="000000"/>
          <w:sz w:val="40"/>
          <w:szCs w:val="40"/>
        </w:rPr>
        <w:t>API</w:t>
      </w:r>
      <w:r>
        <w:rPr>
          <w:rFonts w:ascii="SimSun" w:cs="楷体" w:hAnsi="SimSun"/>
          <w:b/>
          <w:bCs/>
          <w:color w:val="000000"/>
          <w:sz w:val="40"/>
          <w:szCs w:val="40"/>
        </w:rPr>
        <w:t>接口）</w:t>
      </w:r>
    </w:p>
    <w:p>
      <w:pPr>
        <w:pStyle w:val="style0"/>
        <w:jc w:val="center"/>
        <w:rPr>
          <w:rFonts w:ascii="SimSun" w:cs="楷体" w:hAnsi="SimSun"/>
          <w:b/>
          <w:bCs/>
          <w:color w:val="000000"/>
          <w:sz w:val="56"/>
          <w:szCs w:val="56"/>
        </w:rPr>
      </w:pPr>
    </w:p>
    <w:p>
      <w:pPr>
        <w:pStyle w:val="style0"/>
        <w:jc w:val="center"/>
        <w:rPr>
          <w:rFonts w:ascii="SimSun" w:cs="楷体" w:hAnsi="SimSun"/>
          <w:b/>
          <w:bCs/>
          <w:color w:val="000000"/>
          <w:sz w:val="56"/>
          <w:szCs w:val="56"/>
        </w:rPr>
      </w:pPr>
    </w:p>
    <w:p>
      <w:pPr>
        <w:pStyle w:val="style0"/>
        <w:rPr>
          <w:rFonts w:ascii="SimSun" w:cs="楷体" w:hAnsi="SimSun"/>
          <w:b/>
          <w:bCs/>
          <w:color w:val="000000"/>
          <w:sz w:val="56"/>
          <w:szCs w:val="56"/>
        </w:rPr>
      </w:pPr>
    </w:p>
    <w:p>
      <w:pPr>
        <w:pStyle w:val="style0"/>
        <w:jc w:val="center"/>
        <w:rPr>
          <w:rFonts w:ascii="SimSun" w:cs="楷体" w:hAnsi="SimSun"/>
          <w:b/>
          <w:bCs/>
          <w:color w:val="000000"/>
          <w:sz w:val="40"/>
          <w:szCs w:val="40"/>
        </w:rPr>
      </w:pPr>
    </w:p>
    <w:tbl>
      <w:tblPr>
        <w:tblStyle w:val="style154"/>
        <w:tblW w:w="897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229"/>
        <w:gridCol w:w="5741"/>
      </w:tblGrid>
      <w:tr>
        <w:trPr/>
        <w:tc>
          <w:tcPr>
            <w:tcW w:w="3229" w:type="dxa"/>
            <w:tcBorders>
              <w:tl2br w:val="nil"/>
              <w:tr2bl w:val="nil"/>
            </w:tcBorders>
          </w:tcPr>
          <w:p>
            <w:pPr>
              <w:pStyle w:val="style0"/>
              <w:jc w:val="right"/>
              <w:rPr>
                <w:rFonts w:ascii="SimSun" w:cs="楷体" w:hAnsi="SimSun"/>
                <w:b/>
                <w:bCs/>
                <w:color w:val="000000"/>
                <w:sz w:val="28"/>
                <w:szCs w:val="28"/>
              </w:rPr>
            </w:pPr>
            <w:r>
              <w:rPr>
                <w:rFonts w:ascii="SimSun" w:cs="楷体" w:hAnsi="SimSun"/>
                <w:b/>
                <w:bCs/>
                <w:color w:val="000000"/>
                <w:sz w:val="28"/>
                <w:szCs w:val="28"/>
              </w:rPr>
              <w:t>甲方：</w:t>
            </w:r>
          </w:p>
        </w:tc>
        <w:tc>
          <w:tcPr>
            <w:tcW w:w="5741" w:type="dxa"/>
            <w:tcBorders>
              <w:tl2br w:val="nil"/>
              <w:tr2bl w:val="nil"/>
            </w:tcBorders>
          </w:tcPr>
          <w:p>
            <w:pPr>
              <w:pStyle w:val="style0"/>
              <w:jc w:val="left"/>
              <w:rPr>
                <w:rFonts w:ascii="SimSun" w:cs="楷体" w:hAnsi="SimSun"/>
                <w:b/>
                <w:bCs/>
                <w:color w:val="000000"/>
                <w:sz w:val="28"/>
                <w:szCs w:val="28"/>
              </w:rPr>
            </w:pPr>
            <w:r w:rsidR="20E00108">
              <w:rPr>
                <w:rFonts w:ascii="SimSun" w:cs="楷体" w:hAnsi="SimSun" w:hint="eastAsia"/>
                <w:b/>
                <w:bCs/>
                <w:color w:val="000000"/>
                <w:sz w:val="28"/>
                <w:szCs w:val="28"/>
                <w:highlight w:val="yellow"/>
                <w:u w:val="single"/>
              </w:rPr>
              <w:t>水木品格科技（北京）有限</w:t>
            </w:r>
            <w:r w:rsidR="A74F18B5">
              <w:rPr>
                <w:rFonts w:ascii="SimSun" w:cs="楷体" w:hAnsi="SimSun" w:hint="eastAsia"/>
                <w:b/>
                <w:bCs/>
                <w:color w:val="000000"/>
                <w:sz w:val="28"/>
                <w:szCs w:val="28"/>
                <w:highlight w:val="yellow"/>
                <w:u w:val="single"/>
              </w:rPr>
              <w:t>公司</w:t>
            </w:r>
            <w:r w:rsidR="2CDD0977">
              <w:rPr>
                <w:rFonts w:ascii="SimSun" w:cs="楷体" w:hAnsi="SimSun" w:hint="eastAsia"/>
                <w:b/>
                <w:bCs/>
                <w:color w:val="000000"/>
                <w:sz w:val="28"/>
                <w:szCs w:val="28"/>
                <w:highlight w:val="yellow"/>
                <w:u w:val="single"/>
              </w:rPr>
              <w:t xml:space="preserve"> </w:t>
            </w:r>
          </w:p>
        </w:tc>
      </w:tr>
      <w:tr>
        <w:tblPrEx/>
        <w:trPr/>
        <w:tc>
          <w:tcPr>
            <w:tcW w:w="3229" w:type="dxa"/>
            <w:tcBorders>
              <w:tl2br w:val="nil"/>
              <w:tr2bl w:val="nil"/>
            </w:tcBorders>
          </w:tcPr>
          <w:p>
            <w:pPr>
              <w:pStyle w:val="style0"/>
              <w:jc w:val="right"/>
              <w:rPr>
                <w:rFonts w:ascii="SimSun" w:cs="楷体" w:hAnsi="SimSun"/>
                <w:b/>
                <w:bCs/>
                <w:color w:val="000000"/>
                <w:sz w:val="28"/>
                <w:szCs w:val="28"/>
              </w:rPr>
            </w:pPr>
            <w:r>
              <w:rPr>
                <w:rFonts w:ascii="SimSun" w:cs="楷体" w:hAnsi="SimSun"/>
                <w:b/>
                <w:bCs/>
                <w:color w:val="000000"/>
                <w:sz w:val="28"/>
                <w:szCs w:val="28"/>
              </w:rPr>
              <w:t>乙方：</w:t>
            </w:r>
          </w:p>
        </w:tc>
        <w:tc>
          <w:tcPr>
            <w:tcW w:w="5741" w:type="dxa"/>
            <w:tcBorders>
              <w:tl2br w:val="nil"/>
              <w:tr2bl w:val="nil"/>
            </w:tcBorders>
          </w:tcPr>
          <w:p>
            <w:pPr>
              <w:pStyle w:val="style0"/>
              <w:jc w:val="left"/>
              <w:rPr>
                <w:rFonts w:ascii="SimSun" w:cs="楷体" w:hAnsi="SimSun"/>
                <w:b/>
                <w:bCs/>
                <w:color w:val="000000"/>
                <w:sz w:val="28"/>
                <w:szCs w:val="28"/>
              </w:rPr>
            </w:pPr>
            <w:r>
              <w:rPr>
                <w:rFonts w:ascii="SimSun" w:cs="楷体" w:hAnsi="SimSun"/>
                <w:b/>
                <w:bCs/>
                <w:color w:val="000000"/>
                <w:sz w:val="28"/>
                <w:szCs w:val="28"/>
                <w:u w:val="single"/>
              </w:rPr>
              <w:t>上海加数信息科技有限公司</w:t>
            </w:r>
          </w:p>
        </w:tc>
      </w:tr>
    </w:tbl>
    <w:p>
      <w:pPr>
        <w:pStyle w:val="style0"/>
        <w:jc w:val="center"/>
        <w:rPr>
          <w:rFonts w:ascii="SimSun" w:cs="楷体" w:hAnsi="SimSun"/>
          <w:b/>
          <w:bCs/>
          <w:color w:val="000000"/>
          <w:sz w:val="52"/>
          <w:szCs w:val="52"/>
        </w:rPr>
      </w:pPr>
    </w:p>
    <w:p>
      <w:pPr>
        <w:pStyle w:val="style4104"/>
        <w:snapToGrid w:val="false"/>
        <w:spacing w:before="312" w:lineRule="auto" w:line="360"/>
        <w:jc w:val="both"/>
        <w:rPr>
          <w:rFonts w:ascii="仿宋_GB2312" w:eastAsia="仿宋_GB2312" w:hAnsi="SimSun"/>
          <w:b/>
          <w:bCs/>
          <w:sz w:val="22"/>
          <w:szCs w:val="22"/>
        </w:rPr>
      </w:pPr>
    </w:p>
    <w:p>
      <w:pPr>
        <w:pStyle w:val="style4104"/>
        <w:snapToGrid w:val="false"/>
        <w:spacing w:before="312" w:lineRule="auto" w:line="360"/>
        <w:jc w:val="both"/>
        <w:rPr>
          <w:rFonts w:ascii="仿宋_GB2312" w:eastAsia="仿宋_GB2312" w:hAnsi="SimSun"/>
          <w:b/>
          <w:bCs/>
          <w:sz w:val="22"/>
          <w:szCs w:val="22"/>
        </w:rPr>
      </w:pPr>
    </w:p>
    <w:p>
      <w:pPr>
        <w:pStyle w:val="style4104"/>
        <w:snapToGrid w:val="false"/>
        <w:spacing w:before="312" w:lineRule="auto" w:line="360"/>
        <w:jc w:val="both"/>
        <w:rPr>
          <w:rFonts w:ascii="仿宋_GB2312" w:eastAsia="仿宋_GB2312" w:hAnsi="SimSun"/>
          <w:b/>
          <w:bCs/>
          <w:sz w:val="22"/>
          <w:szCs w:val="22"/>
        </w:rPr>
      </w:pPr>
    </w:p>
    <w:p>
      <w:pPr>
        <w:pStyle w:val="style4104"/>
        <w:snapToGrid w:val="false"/>
        <w:spacing w:before="312" w:lineRule="auto" w:line="360"/>
        <w:jc w:val="center"/>
        <w:rPr>
          <w:rFonts w:ascii="SimSun" w:cs="SimSun" w:hAnsi="SimSun"/>
          <w:b/>
          <w:bCs/>
          <w:szCs w:val="24"/>
        </w:rPr>
      </w:pPr>
      <w:r>
        <w:rPr>
          <w:rFonts w:ascii="SimSun" w:cs="SimSun" w:hAnsi="SimSun" w:hint="eastAsia"/>
          <w:b/>
          <w:bCs/>
          <w:szCs w:val="24"/>
        </w:rPr>
        <w:t>签订地点：</w:t>
      </w:r>
      <w:r>
        <w:rPr>
          <w:rFonts w:ascii="SimSun" w:cs="SimSun" w:hAnsi="SimSun" w:hint="eastAsia"/>
          <w:b/>
          <w:bCs/>
          <w:szCs w:val="24"/>
        </w:rPr>
        <w:t xml:space="preserve"> </w:t>
      </w:r>
      <w:r>
        <w:rPr>
          <w:rFonts w:ascii="SimSun" w:cs="SimSun" w:hAnsi="SimSun" w:hint="eastAsia"/>
          <w:b/>
          <w:bCs/>
          <w:szCs w:val="24"/>
        </w:rPr>
        <w:t>上海市</w:t>
      </w:r>
    </w:p>
    <w:p>
      <w:pPr>
        <w:pStyle w:val="style0"/>
        <w:rPr>
          <w:rFonts w:ascii="SimSun" w:cs="楷体" w:hAnsi="SimSun"/>
          <w:b/>
          <w:bCs/>
          <w:color w:val="000000"/>
          <w:sz w:val="32"/>
          <w:szCs w:val="32"/>
        </w:rPr>
      </w:pPr>
    </w:p>
    <w:p>
      <w:pPr>
        <w:pStyle w:val="style0"/>
        <w:jc w:val="center"/>
        <w:rPr>
          <w:rFonts w:ascii="SimSun" w:cs="楷体" w:hAnsi="SimSun"/>
          <w:b/>
          <w:bCs/>
          <w:color w:val="000000"/>
          <w:sz w:val="22"/>
          <w:szCs w:val="28"/>
        </w:rPr>
      </w:pPr>
    </w:p>
    <w:tbl>
      <w:tblPr>
        <w:tblStyle w:val="style154"/>
        <w:tblW w:w="8767"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449"/>
        <w:gridCol w:w="7318"/>
      </w:tblGrid>
      <w:tr>
        <w:trPr>
          <w:trHeight w:val="449" w:hRule="atLeast"/>
          <w:jc w:val="right"/>
        </w:trPr>
        <w:tc>
          <w:tcPr>
            <w:tcW w:w="1449" w:type="dxa"/>
            <w:tcBorders>
              <w:tl2br w:val="nil"/>
              <w:tr2bl w:val="nil"/>
            </w:tcBorders>
            <w:shd w:val="clear" w:color="auto" w:fill="auto"/>
          </w:tcPr>
          <w:p>
            <w:pPr>
              <w:pStyle w:val="style0"/>
              <w:jc w:val="left"/>
              <w:rPr>
                <w:rFonts w:ascii="SimSun" w:cs="楷体" w:hAnsi="SimSun"/>
                <w:b/>
                <w:bCs/>
                <w:color w:val="000000"/>
                <w:sz w:val="24"/>
              </w:rPr>
            </w:pPr>
            <w:r>
              <w:rPr>
                <w:rFonts w:ascii="SimSun" w:cs="楷体" w:hAnsi="SimSun" w:hint="eastAsia"/>
                <w:b/>
                <w:bCs/>
                <w:color w:val="000000"/>
                <w:sz w:val="24"/>
              </w:rPr>
              <w:t>甲</w:t>
            </w:r>
            <w:r>
              <w:rPr>
                <w:rFonts w:ascii="SimSun" w:cs="楷体" w:hAnsi="SimSun" w:hint="eastAsia"/>
                <w:b/>
                <w:bCs/>
                <w:color w:val="000000"/>
                <w:sz w:val="24"/>
              </w:rPr>
              <w:t xml:space="preserve">  </w:t>
            </w:r>
            <w:r>
              <w:rPr>
                <w:rFonts w:ascii="SimSun" w:cs="楷体" w:hAnsi="SimSun" w:hint="eastAsia"/>
                <w:b/>
                <w:bCs/>
                <w:color w:val="000000"/>
                <w:sz w:val="24"/>
              </w:rPr>
              <w:t>方</w:t>
            </w:r>
            <w:r>
              <w:rPr>
                <w:rFonts w:ascii="SimSun" w:cs="楷体" w:hAnsi="SimSun"/>
                <w:b/>
                <w:bCs/>
                <w:color w:val="000000"/>
                <w:sz w:val="24"/>
              </w:rPr>
              <w:t>：</w:t>
            </w:r>
          </w:p>
        </w:tc>
        <w:tc>
          <w:tcPr>
            <w:tcW w:w="7318" w:type="dxa"/>
            <w:tcBorders>
              <w:tl2br w:val="nil"/>
              <w:tr2bl w:val="nil"/>
            </w:tcBorders>
            <w:shd w:val="clear" w:color="auto" w:fill="auto"/>
          </w:tcPr>
          <w:p>
            <w:pPr>
              <w:pStyle w:val="style0"/>
              <w:jc w:val="left"/>
              <w:rPr>
                <w:rFonts w:ascii="SimSun" w:cs="楷体" w:hAnsi="SimSun"/>
                <w:bCs/>
                <w:color w:val="000000"/>
                <w:sz w:val="24"/>
                <w:u w:val="single"/>
              </w:rPr>
            </w:pPr>
            <w:r w:rsidR="0DBEEEA6">
              <w:rPr>
                <w:rFonts w:ascii="SimSun" w:cs="楷体" w:hAnsi="SimSun" w:hint="eastAsia"/>
                <w:bCs/>
                <w:color w:val="000000"/>
                <w:sz w:val="24"/>
                <w:highlight w:val="yellow"/>
                <w:u w:val="single"/>
              </w:rPr>
              <w:t>水木品格科技（北京）有限公司</w:t>
            </w:r>
            <w:r>
              <w:rPr>
                <w:rFonts w:ascii="SimSun" w:cs="楷体" w:hAnsi="SimSun"/>
                <w:bCs/>
                <w:color w:val="000000"/>
                <w:sz w:val="24"/>
                <w:highlight w:val="yellow"/>
                <w:u w:val="single"/>
              </w:rPr>
              <w:t xml:space="preserve"> </w:t>
            </w:r>
          </w:p>
        </w:tc>
      </w:tr>
      <w:tr>
        <w:tblPrEx/>
        <w:trPr>
          <w:trHeight w:val="511" w:hRule="atLeast"/>
          <w:jc w:val="right"/>
        </w:trPr>
        <w:tc>
          <w:tcPr>
            <w:tcW w:w="1449" w:type="dxa"/>
            <w:tcBorders>
              <w:tl2br w:val="nil"/>
              <w:tr2bl w:val="nil"/>
            </w:tcBorders>
            <w:shd w:val="clear" w:color="auto" w:fill="auto"/>
          </w:tcPr>
          <w:p>
            <w:pPr>
              <w:pStyle w:val="style0"/>
              <w:jc w:val="left"/>
              <w:rPr>
                <w:rFonts w:ascii="SimSun" w:cs="楷体" w:hAnsi="SimSun"/>
                <w:b/>
                <w:bCs/>
                <w:color w:val="000000"/>
                <w:sz w:val="24"/>
              </w:rPr>
            </w:pPr>
            <w:r>
              <w:rPr>
                <w:rFonts w:ascii="SimSun" w:cs="楷体" w:hAnsi="SimSun" w:hint="eastAsia"/>
                <w:b/>
                <w:bCs/>
                <w:color w:val="000000"/>
                <w:sz w:val="24"/>
              </w:rPr>
              <w:t>地</w:t>
            </w:r>
            <w:r>
              <w:rPr>
                <w:rFonts w:ascii="SimSun" w:cs="楷体" w:hAnsi="SimSun" w:hint="eastAsia"/>
                <w:b/>
                <w:bCs/>
                <w:color w:val="000000"/>
                <w:sz w:val="24"/>
              </w:rPr>
              <w:t xml:space="preserve">  </w:t>
            </w:r>
            <w:r>
              <w:rPr>
                <w:rFonts w:ascii="SimSun" w:cs="楷体" w:hAnsi="SimSun" w:hint="eastAsia"/>
                <w:b/>
                <w:bCs/>
                <w:color w:val="000000"/>
                <w:sz w:val="24"/>
              </w:rPr>
              <w:t>址</w:t>
            </w:r>
            <w:r>
              <w:rPr>
                <w:rFonts w:ascii="SimSun" w:cs="楷体" w:hAnsi="SimSun"/>
                <w:b/>
                <w:bCs/>
                <w:color w:val="000000"/>
                <w:sz w:val="24"/>
              </w:rPr>
              <w:t>：</w:t>
            </w:r>
          </w:p>
        </w:tc>
        <w:tc>
          <w:tcPr>
            <w:tcW w:w="7318" w:type="dxa"/>
            <w:tcBorders>
              <w:tl2br w:val="nil"/>
              <w:tr2bl w:val="nil"/>
            </w:tcBorders>
            <w:shd w:val="clear" w:color="auto" w:fill="auto"/>
          </w:tcPr>
          <w:p>
            <w:pPr>
              <w:pStyle w:val="style0"/>
              <w:jc w:val="left"/>
              <w:rPr>
                <w:rFonts w:ascii="SimSun" w:cs="楷体" w:hAnsi="SimSun"/>
                <w:bCs/>
                <w:color w:val="000000"/>
                <w:sz w:val="24"/>
              </w:rPr>
            </w:pPr>
            <w:r w:rsidR="9FC50386">
              <w:rPr>
                <w:rFonts w:ascii="SimSun" w:cs="楷体" w:hAnsi="SimSun" w:hint="eastAsia"/>
                <w:bCs/>
                <w:color w:val="000000"/>
                <w:sz w:val="24"/>
                <w:highlight w:val="yellow"/>
                <w:u w:val="single"/>
              </w:rPr>
              <w:t>北京市海淀区清华同方大厦d座1</w:t>
            </w:r>
            <w:r w:rsidR="9FC50386">
              <w:rPr>
                <w:rFonts w:ascii="SimSun" w:cs="楷体" w:hAnsi="SimSun"/>
                <w:bCs/>
                <w:color w:val="000000"/>
                <w:sz w:val="24"/>
                <w:highlight w:val="yellow"/>
                <w:u w:val="single"/>
              </w:rPr>
              <w:t>7</w:t>
            </w:r>
            <w:r w:rsidR="9FC50386">
              <w:rPr>
                <w:rFonts w:ascii="SimSun" w:cs="楷体" w:hAnsi="SimSun" w:hint="eastAsia"/>
                <w:bCs/>
                <w:color w:val="000000"/>
                <w:sz w:val="24"/>
                <w:highlight w:val="yellow"/>
                <w:u w:val="single"/>
              </w:rPr>
              <w:t>层1</w:t>
            </w:r>
            <w:r w:rsidR="9FC50386">
              <w:rPr>
                <w:rFonts w:ascii="SimSun" w:cs="楷体" w:hAnsi="SimSun"/>
                <w:bCs/>
                <w:color w:val="000000"/>
                <w:sz w:val="24"/>
                <w:highlight w:val="yellow"/>
                <w:u w:val="single"/>
              </w:rPr>
              <w:t>706</w:t>
            </w:r>
            <w:r>
              <w:rPr>
                <w:rFonts w:ascii="SimSun" w:cs="楷体" w:hAnsi="SimSun"/>
                <w:bCs/>
                <w:color w:val="000000"/>
                <w:sz w:val="24"/>
                <w:highlight w:val="yellow"/>
                <w:u w:val="single"/>
              </w:rPr>
              <w:t xml:space="preserve"> </w:t>
            </w:r>
          </w:p>
        </w:tc>
      </w:tr>
      <w:tr>
        <w:tblPrEx/>
        <w:trPr>
          <w:trHeight w:val="465" w:hRule="atLeast"/>
          <w:jc w:val="right"/>
        </w:trPr>
        <w:tc>
          <w:tcPr>
            <w:tcW w:w="1449" w:type="dxa"/>
            <w:tcBorders>
              <w:tl2br w:val="nil"/>
              <w:tr2bl w:val="nil"/>
            </w:tcBorders>
            <w:shd w:val="clear" w:color="auto" w:fill="auto"/>
          </w:tcPr>
          <w:p>
            <w:pPr>
              <w:pStyle w:val="style0"/>
              <w:jc w:val="left"/>
              <w:rPr>
                <w:rFonts w:ascii="SimSun" w:cs="楷体" w:hAnsi="SimSun"/>
                <w:b/>
                <w:bCs/>
                <w:color w:val="000000"/>
                <w:sz w:val="24"/>
              </w:rPr>
            </w:pPr>
            <w:r>
              <w:rPr>
                <w:rFonts w:ascii="SimSun" w:cs="楷体" w:hAnsi="SimSun" w:hint="eastAsia"/>
                <w:b/>
                <w:bCs/>
                <w:color w:val="000000"/>
                <w:sz w:val="24"/>
              </w:rPr>
              <w:t>电</w:t>
            </w:r>
            <w:r>
              <w:rPr>
                <w:rFonts w:ascii="SimSun" w:cs="楷体" w:hAnsi="SimSun" w:hint="eastAsia"/>
                <w:b/>
                <w:bCs/>
                <w:color w:val="000000"/>
                <w:sz w:val="24"/>
              </w:rPr>
              <w:t xml:space="preserve">  </w:t>
            </w:r>
            <w:r>
              <w:rPr>
                <w:rFonts w:ascii="SimSun" w:cs="楷体" w:hAnsi="SimSun" w:hint="eastAsia"/>
                <w:b/>
                <w:bCs/>
                <w:color w:val="000000"/>
                <w:sz w:val="24"/>
              </w:rPr>
              <w:t>话</w:t>
            </w:r>
            <w:r>
              <w:rPr>
                <w:rFonts w:ascii="SimSun" w:cs="楷体" w:hAnsi="SimSun"/>
                <w:b/>
                <w:bCs/>
                <w:color w:val="000000"/>
                <w:sz w:val="24"/>
              </w:rPr>
              <w:t>：</w:t>
            </w:r>
          </w:p>
        </w:tc>
        <w:tc>
          <w:tcPr>
            <w:tcW w:w="7318" w:type="dxa"/>
            <w:tcBorders>
              <w:tl2br w:val="nil"/>
              <w:tr2bl w:val="nil"/>
            </w:tcBorders>
            <w:shd w:val="clear" w:color="auto" w:fill="auto"/>
          </w:tcPr>
          <w:p>
            <w:pPr>
              <w:pStyle w:val="style0"/>
              <w:jc w:val="left"/>
              <w:rPr>
                <w:rFonts w:ascii="SimSun" w:cs="楷体" w:hAnsi="SimSun"/>
                <w:b/>
                <w:bCs/>
                <w:color w:val="000000"/>
                <w:sz w:val="24"/>
              </w:rPr>
            </w:pPr>
            <w:r w:rsidR="A6C97B7D">
              <w:rPr>
                <w:rFonts w:ascii="SimSun" w:cs="楷体" w:hAnsi="SimSun"/>
                <w:bCs/>
                <w:color w:val="000000"/>
                <w:sz w:val="24"/>
                <w:highlight w:val="yellow"/>
                <w:u w:val="single"/>
              </w:rPr>
              <w:t>13681478756</w:t>
            </w:r>
            <w:r>
              <w:rPr>
                <w:rFonts w:ascii="SimSun" w:cs="楷体" w:hAnsi="SimSun"/>
                <w:bCs/>
                <w:color w:val="000000"/>
                <w:sz w:val="24"/>
                <w:highlight w:val="yellow"/>
                <w:u w:val="single"/>
              </w:rPr>
              <w:t xml:space="preserve">               </w:t>
            </w:r>
          </w:p>
        </w:tc>
      </w:tr>
      <w:tr>
        <w:tblPrEx/>
        <w:trPr>
          <w:trHeight w:val="483" w:hRule="atLeast"/>
          <w:jc w:val="right"/>
        </w:trPr>
        <w:tc>
          <w:tcPr>
            <w:tcW w:w="1449" w:type="dxa"/>
            <w:tcBorders>
              <w:tl2br w:val="nil"/>
              <w:tr2bl w:val="nil"/>
            </w:tcBorders>
            <w:shd w:val="clear" w:color="auto" w:fill="auto"/>
          </w:tcPr>
          <w:p>
            <w:pPr>
              <w:pStyle w:val="style0"/>
              <w:jc w:val="left"/>
              <w:rPr>
                <w:rFonts w:ascii="SimSun" w:cs="楷体" w:hAnsi="SimSun"/>
                <w:b/>
                <w:bCs/>
                <w:color w:val="000000"/>
                <w:sz w:val="24"/>
              </w:rPr>
            </w:pPr>
            <w:r>
              <w:rPr>
                <w:rFonts w:ascii="SimSun" w:cs="楷体" w:hAnsi="SimSun" w:hint="eastAsia"/>
                <w:b/>
                <w:bCs/>
                <w:color w:val="000000"/>
                <w:sz w:val="24"/>
              </w:rPr>
              <w:t>联系人</w:t>
            </w:r>
            <w:r>
              <w:rPr>
                <w:rFonts w:ascii="SimSun" w:cs="楷体" w:hAnsi="SimSun"/>
                <w:b/>
                <w:bCs/>
                <w:color w:val="000000"/>
                <w:sz w:val="24"/>
              </w:rPr>
              <w:t>：</w:t>
            </w:r>
          </w:p>
        </w:tc>
        <w:tc>
          <w:tcPr>
            <w:tcW w:w="7318" w:type="dxa"/>
            <w:tcBorders>
              <w:tl2br w:val="nil"/>
              <w:tr2bl w:val="nil"/>
            </w:tcBorders>
            <w:shd w:val="clear" w:color="auto" w:fill="auto"/>
          </w:tcPr>
          <w:p>
            <w:pPr>
              <w:pStyle w:val="style0"/>
              <w:jc w:val="left"/>
              <w:rPr>
                <w:rFonts w:ascii="SimSun" w:cs="楷体" w:hAnsi="SimSun"/>
                <w:b/>
                <w:bCs/>
                <w:color w:val="000000"/>
                <w:sz w:val="24"/>
              </w:rPr>
            </w:pPr>
            <w:r w:rsidR="E921B4F0">
              <w:rPr>
                <w:rFonts w:ascii="SimSun" w:cs="楷体" w:hAnsi="SimSun" w:hint="eastAsia"/>
                <w:bCs/>
                <w:color w:val="000000"/>
                <w:sz w:val="24"/>
                <w:highlight w:val="yellow"/>
                <w:u w:val="single"/>
              </w:rPr>
              <w:t>吴路</w:t>
            </w:r>
            <w:r>
              <w:rPr>
                <w:rFonts w:ascii="SimSun" w:cs="楷体" w:hAnsi="SimSun"/>
                <w:bCs/>
                <w:color w:val="000000"/>
                <w:sz w:val="24"/>
                <w:highlight w:val="yellow"/>
                <w:u w:val="single"/>
              </w:rPr>
              <w:t xml:space="preserve">                      </w:t>
            </w:r>
          </w:p>
        </w:tc>
      </w:tr>
      <w:tr>
        <w:tblPrEx/>
        <w:trPr>
          <w:trHeight w:val="567" w:hRule="atLeast"/>
          <w:jc w:val="right"/>
        </w:trPr>
        <w:tc>
          <w:tcPr>
            <w:tcW w:w="1449" w:type="dxa"/>
            <w:tcBorders>
              <w:tl2br w:val="nil"/>
              <w:tr2bl w:val="nil"/>
            </w:tcBorders>
            <w:shd w:val="clear" w:color="auto" w:fill="auto"/>
          </w:tcPr>
          <w:p>
            <w:pPr>
              <w:pStyle w:val="style0"/>
              <w:jc w:val="left"/>
              <w:rPr>
                <w:rFonts w:ascii="SimSun" w:cs="楷体" w:hAnsi="SimSun"/>
                <w:b/>
                <w:bCs/>
                <w:color w:val="000000"/>
                <w:sz w:val="24"/>
              </w:rPr>
            </w:pPr>
            <w:r>
              <w:rPr>
                <w:rFonts w:ascii="SimSun" w:cs="楷体" w:hAnsi="SimSun" w:hint="eastAsia"/>
                <w:b/>
                <w:bCs/>
                <w:color w:val="000000"/>
                <w:sz w:val="24"/>
              </w:rPr>
              <w:t>手</w:t>
            </w:r>
            <w:r>
              <w:rPr>
                <w:rFonts w:ascii="SimSun" w:cs="楷体" w:hAnsi="SimSun" w:hint="eastAsia"/>
                <w:b/>
                <w:bCs/>
                <w:color w:val="000000"/>
                <w:sz w:val="24"/>
              </w:rPr>
              <w:t xml:space="preserve">  </w:t>
            </w:r>
            <w:r>
              <w:rPr>
                <w:rFonts w:ascii="SimSun" w:cs="楷体" w:hAnsi="SimSun" w:hint="eastAsia"/>
                <w:b/>
                <w:bCs/>
                <w:color w:val="000000"/>
                <w:sz w:val="24"/>
              </w:rPr>
              <w:t>机</w:t>
            </w:r>
            <w:r>
              <w:rPr>
                <w:rFonts w:ascii="SimSun" w:cs="楷体" w:hAnsi="SimSun"/>
                <w:b/>
                <w:bCs/>
                <w:color w:val="000000"/>
                <w:sz w:val="24"/>
              </w:rPr>
              <w:t>：</w:t>
            </w:r>
          </w:p>
        </w:tc>
        <w:tc>
          <w:tcPr>
            <w:tcW w:w="7318" w:type="dxa"/>
            <w:tcBorders>
              <w:tl2br w:val="nil"/>
              <w:tr2bl w:val="nil"/>
            </w:tcBorders>
            <w:shd w:val="clear" w:color="auto" w:fill="auto"/>
          </w:tcPr>
          <w:p>
            <w:pPr>
              <w:pStyle w:val="style0"/>
              <w:jc w:val="left"/>
              <w:rPr>
                <w:rFonts w:ascii="SimSun" w:cs="楷体" w:hAnsi="SimSun"/>
                <w:b/>
                <w:bCs/>
                <w:color w:val="000000"/>
                <w:sz w:val="24"/>
              </w:rPr>
            </w:pPr>
            <w:r w:rsidR="7CF1A54B">
              <w:rPr>
                <w:rFonts w:ascii="SimSun" w:cs="楷体" w:hAnsi="SimSun"/>
                <w:bCs/>
                <w:color w:val="000000"/>
                <w:sz w:val="24"/>
                <w:highlight w:val="yellow"/>
                <w:u w:val="single"/>
              </w:rPr>
              <w:t>13681478756</w:t>
            </w:r>
            <w:r>
              <w:rPr>
                <w:rFonts w:ascii="SimSun" w:cs="楷体" w:hAnsi="SimSun"/>
                <w:bCs/>
                <w:color w:val="000000"/>
                <w:sz w:val="24"/>
                <w:highlight w:val="yellow"/>
                <w:u w:val="single"/>
              </w:rPr>
              <w:t xml:space="preserve">               </w:t>
            </w:r>
          </w:p>
        </w:tc>
      </w:tr>
    </w:tbl>
    <w:p>
      <w:pPr>
        <w:pStyle w:val="style0"/>
        <w:spacing w:before="156" w:beforeLines="50" w:after="156" w:afterLines="50" w:lineRule="exact" w:line="400"/>
        <w:ind w:right="44" w:rightChars="21"/>
        <w:jc w:val="left"/>
        <w:rPr>
          <w:rFonts w:ascii="SimSun" w:cs="楷体" w:hAnsi="SimSun"/>
          <w:bCs/>
          <w:color w:val="000000"/>
          <w:sz w:val="24"/>
        </w:rPr>
      </w:pPr>
    </w:p>
    <w:tbl>
      <w:tblPr>
        <w:tblStyle w:val="style154"/>
        <w:tblW w:w="8754"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436"/>
        <w:gridCol w:w="7318"/>
      </w:tblGrid>
      <w:tr>
        <w:trPr>
          <w:trHeight w:val="499" w:hRule="atLeast"/>
          <w:jc w:val="right"/>
        </w:trPr>
        <w:tc>
          <w:tcPr>
            <w:tcW w:w="1436" w:type="dxa"/>
            <w:tcBorders>
              <w:tl2br w:val="nil"/>
              <w:tr2bl w:val="nil"/>
            </w:tcBorders>
            <w:shd w:val="clear" w:color="auto" w:fill="auto"/>
          </w:tcPr>
          <w:p>
            <w:pPr>
              <w:pStyle w:val="style0"/>
              <w:jc w:val="left"/>
              <w:rPr>
                <w:rFonts w:ascii="SimSun" w:cs="楷体" w:hAnsi="SimSun"/>
                <w:b/>
                <w:bCs/>
                <w:color w:val="000000"/>
                <w:sz w:val="24"/>
              </w:rPr>
            </w:pPr>
            <w:r>
              <w:rPr>
                <w:rFonts w:ascii="SimSun" w:cs="楷体" w:hAnsi="SimSun" w:hint="eastAsia"/>
                <w:b/>
                <w:bCs/>
                <w:color w:val="000000"/>
                <w:sz w:val="24"/>
              </w:rPr>
              <w:t>乙</w:t>
            </w:r>
            <w:r>
              <w:rPr>
                <w:rFonts w:ascii="SimSun" w:cs="楷体" w:hAnsi="SimSun" w:hint="eastAsia"/>
                <w:b/>
                <w:bCs/>
                <w:color w:val="000000"/>
                <w:sz w:val="24"/>
              </w:rPr>
              <w:t xml:space="preserve">  </w:t>
            </w:r>
            <w:r>
              <w:rPr>
                <w:rFonts w:ascii="SimSun" w:cs="楷体" w:hAnsi="SimSun" w:hint="eastAsia"/>
                <w:b/>
                <w:bCs/>
                <w:color w:val="000000"/>
                <w:sz w:val="24"/>
              </w:rPr>
              <w:t>方</w:t>
            </w:r>
            <w:r>
              <w:rPr>
                <w:rFonts w:ascii="SimSun" w:cs="楷体" w:hAnsi="SimSun"/>
                <w:b/>
                <w:bCs/>
                <w:color w:val="000000"/>
                <w:sz w:val="24"/>
              </w:rPr>
              <w:t>：</w:t>
            </w:r>
          </w:p>
        </w:tc>
        <w:tc>
          <w:tcPr>
            <w:tcW w:w="7318" w:type="dxa"/>
            <w:tcBorders>
              <w:tl2br w:val="nil"/>
              <w:tr2bl w:val="nil"/>
            </w:tcBorders>
            <w:shd w:val="clear" w:color="auto" w:fill="auto"/>
          </w:tcPr>
          <w:p>
            <w:pPr>
              <w:pStyle w:val="style0"/>
              <w:jc w:val="left"/>
              <w:rPr>
                <w:rFonts w:ascii="SimSun" w:cs="楷体" w:hAnsi="SimSun"/>
                <w:bCs/>
                <w:color w:val="000000"/>
                <w:sz w:val="24"/>
              </w:rPr>
            </w:pPr>
            <w:r>
              <w:rPr>
                <w:rFonts w:ascii="SimSun" w:cs="楷体" w:hAnsi="SimSun" w:hint="eastAsia"/>
                <w:b/>
                <w:color w:val="000000"/>
                <w:sz w:val="24"/>
                <w:u w:val="single"/>
              </w:rPr>
              <w:t>上海加数信息科技有限公司</w:t>
            </w:r>
          </w:p>
        </w:tc>
      </w:tr>
      <w:tr>
        <w:tblPrEx/>
        <w:trPr>
          <w:trHeight w:val="523" w:hRule="atLeast"/>
          <w:jc w:val="right"/>
        </w:trPr>
        <w:tc>
          <w:tcPr>
            <w:tcW w:w="1436" w:type="dxa"/>
            <w:tcBorders>
              <w:tl2br w:val="nil"/>
              <w:tr2bl w:val="nil"/>
            </w:tcBorders>
            <w:shd w:val="clear" w:color="auto" w:fill="auto"/>
          </w:tcPr>
          <w:p>
            <w:pPr>
              <w:pStyle w:val="style0"/>
              <w:jc w:val="left"/>
              <w:rPr>
                <w:rFonts w:ascii="SimSun" w:cs="楷体" w:hAnsi="SimSun"/>
                <w:b/>
                <w:bCs/>
                <w:color w:val="000000"/>
                <w:sz w:val="24"/>
              </w:rPr>
            </w:pPr>
            <w:r>
              <w:rPr>
                <w:rFonts w:ascii="SimSun" w:cs="楷体" w:hAnsi="SimSun" w:hint="eastAsia"/>
                <w:b/>
                <w:bCs/>
                <w:color w:val="000000"/>
                <w:sz w:val="24"/>
              </w:rPr>
              <w:t>地</w:t>
            </w:r>
            <w:r>
              <w:rPr>
                <w:rFonts w:ascii="SimSun" w:cs="楷体" w:hAnsi="SimSun" w:hint="eastAsia"/>
                <w:b/>
                <w:bCs/>
                <w:color w:val="000000"/>
                <w:sz w:val="24"/>
              </w:rPr>
              <w:t xml:space="preserve">  </w:t>
            </w:r>
            <w:r>
              <w:rPr>
                <w:rFonts w:ascii="SimSun" w:cs="楷体" w:hAnsi="SimSun" w:hint="eastAsia"/>
                <w:b/>
                <w:bCs/>
                <w:color w:val="000000"/>
                <w:sz w:val="24"/>
              </w:rPr>
              <w:t>址</w:t>
            </w:r>
            <w:r>
              <w:rPr>
                <w:rFonts w:ascii="SimSun" w:cs="楷体" w:hAnsi="SimSun"/>
                <w:b/>
                <w:bCs/>
                <w:color w:val="000000"/>
                <w:sz w:val="24"/>
              </w:rPr>
              <w:t>：</w:t>
            </w:r>
          </w:p>
        </w:tc>
        <w:tc>
          <w:tcPr>
            <w:tcW w:w="7318" w:type="dxa"/>
            <w:tcBorders>
              <w:tl2br w:val="nil"/>
              <w:tr2bl w:val="nil"/>
            </w:tcBorders>
            <w:shd w:val="clear" w:color="auto" w:fill="auto"/>
          </w:tcPr>
          <w:p>
            <w:pPr>
              <w:pStyle w:val="style0"/>
              <w:jc w:val="left"/>
              <w:rPr>
                <w:rFonts w:ascii="SimSun" w:cs="楷体" w:hAnsi="SimSun"/>
                <w:bCs/>
                <w:color w:val="000000"/>
                <w:sz w:val="24"/>
              </w:rPr>
            </w:pPr>
            <w:r>
              <w:rPr>
                <w:rFonts w:ascii="SimSun" w:cs="楷体" w:hAnsi="SimSun" w:hint="eastAsia"/>
                <w:bCs/>
                <w:color w:val="000000"/>
                <w:sz w:val="24"/>
              </w:rPr>
              <w:t>上海市</w:t>
            </w:r>
            <w:r>
              <w:rPr>
                <w:rFonts w:ascii="SimSun" w:cs="楷体" w:hAnsi="SimSun"/>
                <w:bCs/>
                <w:color w:val="000000"/>
                <w:sz w:val="24"/>
              </w:rPr>
              <w:t>世纪大道</w:t>
            </w:r>
            <w:r>
              <w:rPr>
                <w:rFonts w:ascii="SimSun" w:cs="楷体" w:hAnsi="SimSun"/>
                <w:bCs/>
                <w:color w:val="000000"/>
                <w:sz w:val="24"/>
              </w:rPr>
              <w:t>1090</w:t>
            </w:r>
            <w:r>
              <w:rPr>
                <w:rFonts w:ascii="SimSun" w:cs="楷体" w:hAnsi="SimSun"/>
                <w:bCs/>
                <w:color w:val="000000"/>
                <w:sz w:val="24"/>
              </w:rPr>
              <w:t>号</w:t>
            </w:r>
            <w:r>
              <w:rPr>
                <w:rFonts w:ascii="SimSun" w:cs="楷体" w:hAnsi="SimSun"/>
                <w:bCs/>
                <w:color w:val="000000"/>
                <w:sz w:val="24"/>
              </w:rPr>
              <w:t>606</w:t>
            </w:r>
          </w:p>
        </w:tc>
      </w:tr>
      <w:tr>
        <w:tblPrEx/>
        <w:trPr>
          <w:trHeight w:val="544" w:hRule="atLeast"/>
          <w:jc w:val="right"/>
        </w:trPr>
        <w:tc>
          <w:tcPr>
            <w:tcW w:w="1436" w:type="dxa"/>
            <w:tcBorders>
              <w:tl2br w:val="nil"/>
              <w:tr2bl w:val="nil"/>
            </w:tcBorders>
            <w:shd w:val="clear" w:color="auto" w:fill="auto"/>
          </w:tcPr>
          <w:p>
            <w:pPr>
              <w:pStyle w:val="style0"/>
              <w:jc w:val="left"/>
              <w:rPr>
                <w:rFonts w:ascii="SimSun" w:cs="楷体" w:hAnsi="SimSun"/>
                <w:b/>
                <w:bCs/>
                <w:color w:val="000000"/>
                <w:sz w:val="24"/>
              </w:rPr>
            </w:pPr>
            <w:r>
              <w:rPr>
                <w:rFonts w:ascii="SimSun" w:cs="楷体" w:hAnsi="SimSun" w:hint="eastAsia"/>
                <w:b/>
                <w:bCs/>
                <w:color w:val="000000"/>
                <w:sz w:val="24"/>
              </w:rPr>
              <w:t>电</w:t>
            </w:r>
            <w:r>
              <w:rPr>
                <w:rFonts w:ascii="SimSun" w:cs="楷体" w:hAnsi="SimSun" w:hint="eastAsia"/>
                <w:b/>
                <w:bCs/>
                <w:color w:val="000000"/>
                <w:sz w:val="24"/>
              </w:rPr>
              <w:t xml:space="preserve">  </w:t>
            </w:r>
            <w:r>
              <w:rPr>
                <w:rFonts w:ascii="SimSun" w:cs="楷体" w:hAnsi="SimSun" w:hint="eastAsia"/>
                <w:b/>
                <w:bCs/>
                <w:color w:val="000000"/>
                <w:sz w:val="24"/>
              </w:rPr>
              <w:t>话</w:t>
            </w:r>
            <w:r>
              <w:rPr>
                <w:rFonts w:ascii="SimSun" w:cs="楷体" w:hAnsi="SimSun"/>
                <w:b/>
                <w:bCs/>
                <w:color w:val="000000"/>
                <w:sz w:val="24"/>
              </w:rPr>
              <w:t>：</w:t>
            </w:r>
          </w:p>
        </w:tc>
        <w:tc>
          <w:tcPr>
            <w:tcW w:w="7318" w:type="dxa"/>
            <w:tcBorders>
              <w:tl2br w:val="nil"/>
              <w:tr2bl w:val="nil"/>
            </w:tcBorders>
            <w:shd w:val="clear" w:color="auto" w:fill="auto"/>
          </w:tcPr>
          <w:p>
            <w:pPr>
              <w:pStyle w:val="style0"/>
              <w:jc w:val="left"/>
              <w:rPr>
                <w:rFonts w:ascii="SimSun" w:cs="楷体" w:hAnsi="SimSun"/>
                <w:bCs/>
                <w:color w:val="000000"/>
                <w:sz w:val="24"/>
              </w:rPr>
            </w:pPr>
            <w:r>
              <w:rPr>
                <w:rFonts w:ascii="SimSun" w:cs="楷体" w:hAnsi="SimSun" w:hint="eastAsia"/>
                <w:bCs/>
                <w:color w:val="000000"/>
                <w:sz w:val="24"/>
              </w:rPr>
              <w:t>021-61984561</w:t>
            </w:r>
            <w:r>
              <w:rPr>
                <w:rFonts w:ascii="SimSun" w:cs="楷体" w:hAnsi="SimSun"/>
                <w:bCs/>
                <w:color w:val="000000"/>
                <w:sz w:val="24"/>
              </w:rPr>
              <w:t>/021-60662299</w:t>
            </w:r>
          </w:p>
        </w:tc>
      </w:tr>
      <w:tr>
        <w:tblPrEx/>
        <w:trPr>
          <w:trHeight w:val="512" w:hRule="atLeast"/>
          <w:jc w:val="right"/>
        </w:trPr>
        <w:tc>
          <w:tcPr>
            <w:tcW w:w="1436" w:type="dxa"/>
            <w:tcBorders>
              <w:tl2br w:val="nil"/>
              <w:tr2bl w:val="nil"/>
            </w:tcBorders>
            <w:shd w:val="clear" w:color="auto" w:fill="auto"/>
          </w:tcPr>
          <w:p>
            <w:pPr>
              <w:pStyle w:val="style0"/>
              <w:jc w:val="left"/>
              <w:rPr>
                <w:rFonts w:ascii="SimSun" w:cs="楷体" w:hAnsi="SimSun"/>
                <w:b/>
                <w:bCs/>
                <w:color w:val="000000"/>
                <w:sz w:val="24"/>
              </w:rPr>
            </w:pPr>
            <w:r>
              <w:rPr>
                <w:rFonts w:ascii="SimSun" w:cs="楷体" w:hAnsi="SimSun" w:hint="eastAsia"/>
                <w:b/>
                <w:bCs/>
                <w:color w:val="000000"/>
                <w:sz w:val="24"/>
              </w:rPr>
              <w:t>联系人</w:t>
            </w:r>
            <w:r>
              <w:rPr>
                <w:rFonts w:ascii="SimSun" w:cs="楷体" w:hAnsi="SimSun"/>
                <w:b/>
                <w:bCs/>
                <w:color w:val="000000"/>
                <w:sz w:val="24"/>
              </w:rPr>
              <w:t>：</w:t>
            </w:r>
          </w:p>
        </w:tc>
        <w:tc>
          <w:tcPr>
            <w:tcW w:w="7318" w:type="dxa"/>
            <w:tcBorders>
              <w:tl2br w:val="nil"/>
              <w:tr2bl w:val="nil"/>
            </w:tcBorders>
            <w:shd w:val="clear" w:color="auto" w:fill="auto"/>
          </w:tcPr>
          <w:p>
            <w:pPr>
              <w:pStyle w:val="style0"/>
              <w:jc w:val="left"/>
              <w:rPr>
                <w:rFonts w:ascii="SimSun" w:cs="楷体" w:hAnsi="SimSun"/>
                <w:bCs/>
                <w:color w:val="000000"/>
                <w:sz w:val="24"/>
              </w:rPr>
            </w:pPr>
            <w:r>
              <w:rPr>
                <w:rFonts w:ascii="SimSun" w:cs="楷体" w:hAnsi="SimSun" w:hint="eastAsia"/>
                <w:bCs/>
                <w:color w:val="000000"/>
                <w:sz w:val="24"/>
              </w:rPr>
              <w:t>苏晓东</w:t>
            </w:r>
          </w:p>
        </w:tc>
      </w:tr>
      <w:tr>
        <w:tblPrEx/>
        <w:trPr>
          <w:trHeight w:val="461" w:hRule="atLeast"/>
          <w:jc w:val="right"/>
        </w:trPr>
        <w:tc>
          <w:tcPr>
            <w:tcW w:w="1436" w:type="dxa"/>
            <w:tcBorders>
              <w:tl2br w:val="nil"/>
              <w:tr2bl w:val="nil"/>
            </w:tcBorders>
            <w:shd w:val="clear" w:color="auto" w:fill="auto"/>
          </w:tcPr>
          <w:p>
            <w:pPr>
              <w:pStyle w:val="style0"/>
              <w:jc w:val="left"/>
              <w:rPr>
                <w:rFonts w:ascii="SimSun" w:cs="楷体" w:hAnsi="SimSun"/>
                <w:b/>
                <w:bCs/>
                <w:color w:val="000000"/>
                <w:sz w:val="24"/>
              </w:rPr>
            </w:pPr>
            <w:r>
              <w:rPr>
                <w:rFonts w:ascii="SimSun" w:cs="楷体" w:hAnsi="SimSun" w:hint="eastAsia"/>
                <w:b/>
                <w:bCs/>
                <w:color w:val="000000"/>
                <w:sz w:val="24"/>
              </w:rPr>
              <w:t>手</w:t>
            </w:r>
            <w:r>
              <w:rPr>
                <w:rFonts w:ascii="SimSun" w:cs="楷体" w:hAnsi="SimSun" w:hint="eastAsia"/>
                <w:b/>
                <w:bCs/>
                <w:color w:val="000000"/>
                <w:sz w:val="24"/>
              </w:rPr>
              <w:t xml:space="preserve">  </w:t>
            </w:r>
            <w:r>
              <w:rPr>
                <w:rFonts w:ascii="SimSun" w:cs="楷体" w:hAnsi="SimSun" w:hint="eastAsia"/>
                <w:b/>
                <w:bCs/>
                <w:color w:val="000000"/>
                <w:sz w:val="24"/>
              </w:rPr>
              <w:t>机</w:t>
            </w:r>
            <w:r>
              <w:rPr>
                <w:rFonts w:ascii="SimSun" w:cs="楷体" w:hAnsi="SimSun"/>
                <w:b/>
                <w:bCs/>
                <w:color w:val="000000"/>
                <w:sz w:val="24"/>
              </w:rPr>
              <w:t>：</w:t>
            </w:r>
          </w:p>
        </w:tc>
        <w:tc>
          <w:tcPr>
            <w:tcW w:w="7318" w:type="dxa"/>
            <w:tcBorders>
              <w:tl2br w:val="nil"/>
              <w:tr2bl w:val="nil"/>
            </w:tcBorders>
            <w:shd w:val="clear" w:color="auto" w:fill="auto"/>
          </w:tcPr>
          <w:p>
            <w:pPr>
              <w:pStyle w:val="style0"/>
              <w:jc w:val="left"/>
              <w:rPr>
                <w:rFonts w:ascii="SimSun" w:cs="楷体" w:hAnsi="SimSun"/>
                <w:bCs/>
                <w:color w:val="000000"/>
                <w:sz w:val="24"/>
              </w:rPr>
            </w:pPr>
            <w:r>
              <w:rPr>
                <w:rFonts w:ascii="SimSun" w:cs="楷体" w:hAnsi="SimSun" w:hint="eastAsia"/>
                <w:bCs/>
                <w:color w:val="000000"/>
                <w:sz w:val="24"/>
              </w:rPr>
              <w:t>18621966689</w:t>
            </w:r>
          </w:p>
        </w:tc>
      </w:tr>
      <w:tr>
        <w:tblPrEx/>
        <w:trPr>
          <w:trHeight w:val="524" w:hRule="atLeast"/>
          <w:jc w:val="right"/>
        </w:trPr>
        <w:tc>
          <w:tcPr>
            <w:tcW w:w="1436" w:type="dxa"/>
            <w:tcBorders>
              <w:tl2br w:val="nil"/>
              <w:tr2bl w:val="nil"/>
            </w:tcBorders>
            <w:shd w:val="clear" w:color="auto" w:fill="auto"/>
          </w:tcPr>
          <w:p>
            <w:pPr>
              <w:pStyle w:val="style0"/>
              <w:jc w:val="left"/>
              <w:rPr>
                <w:rFonts w:ascii="SimSun" w:cs="楷体" w:hAnsi="SimSun"/>
                <w:b/>
                <w:bCs/>
                <w:color w:val="000000"/>
                <w:sz w:val="24"/>
              </w:rPr>
            </w:pPr>
            <w:r>
              <w:rPr>
                <w:rFonts w:ascii="SimSun" w:cs="楷体" w:hAnsi="SimSun" w:hint="eastAsia"/>
                <w:b/>
                <w:bCs/>
                <w:color w:val="000000"/>
                <w:sz w:val="24"/>
              </w:rPr>
              <w:t>开户行</w:t>
            </w:r>
            <w:r>
              <w:rPr>
                <w:rFonts w:ascii="SimSun" w:cs="楷体" w:hAnsi="SimSun"/>
                <w:b/>
                <w:bCs/>
                <w:color w:val="000000"/>
                <w:sz w:val="24"/>
              </w:rPr>
              <w:t>：</w:t>
            </w:r>
          </w:p>
        </w:tc>
        <w:tc>
          <w:tcPr>
            <w:tcW w:w="7318" w:type="dxa"/>
            <w:tcBorders>
              <w:tl2br w:val="nil"/>
              <w:tr2bl w:val="nil"/>
            </w:tcBorders>
            <w:shd w:val="clear" w:color="auto" w:fill="auto"/>
          </w:tcPr>
          <w:p>
            <w:pPr>
              <w:pStyle w:val="style0"/>
              <w:jc w:val="left"/>
              <w:rPr>
                <w:rFonts w:ascii="SimSun" w:cs="楷体" w:hAnsi="SimSun"/>
                <w:bCs/>
                <w:color w:val="000000"/>
                <w:sz w:val="24"/>
              </w:rPr>
            </w:pPr>
            <w:r>
              <w:rPr>
                <w:rFonts w:ascii="SimSun" w:cs="楷体" w:hAnsi="SimSun" w:hint="eastAsia"/>
                <w:bCs/>
                <w:color w:val="000000"/>
                <w:sz w:val="24"/>
              </w:rPr>
              <w:t>中国建设银行股份有限公司上海第二支行</w:t>
            </w:r>
          </w:p>
        </w:tc>
      </w:tr>
      <w:tr>
        <w:tblPrEx/>
        <w:trPr>
          <w:trHeight w:val="567" w:hRule="atLeast"/>
          <w:jc w:val="right"/>
        </w:trPr>
        <w:tc>
          <w:tcPr>
            <w:tcW w:w="1436" w:type="dxa"/>
            <w:tcBorders>
              <w:tl2br w:val="nil"/>
              <w:tr2bl w:val="nil"/>
            </w:tcBorders>
            <w:shd w:val="clear" w:color="auto" w:fill="auto"/>
          </w:tcPr>
          <w:p>
            <w:pPr>
              <w:pStyle w:val="style0"/>
              <w:jc w:val="left"/>
              <w:rPr>
                <w:rFonts w:ascii="SimSun" w:cs="楷体" w:hAnsi="SimSun"/>
                <w:b/>
                <w:bCs/>
                <w:color w:val="000000"/>
                <w:sz w:val="24"/>
              </w:rPr>
            </w:pPr>
            <w:r>
              <w:rPr>
                <w:rFonts w:ascii="SimSun" w:cs="楷体" w:hAnsi="SimSun" w:hint="eastAsia"/>
                <w:b/>
                <w:bCs/>
                <w:color w:val="000000"/>
                <w:sz w:val="24"/>
              </w:rPr>
              <w:t>账</w:t>
            </w:r>
            <w:r>
              <w:rPr>
                <w:rFonts w:ascii="SimSun" w:cs="楷体" w:hAnsi="SimSun" w:hint="eastAsia"/>
                <w:b/>
                <w:bCs/>
                <w:color w:val="000000"/>
                <w:sz w:val="24"/>
              </w:rPr>
              <w:t xml:space="preserve">  </w:t>
            </w:r>
            <w:r>
              <w:rPr>
                <w:rFonts w:ascii="SimSun" w:cs="楷体" w:hAnsi="SimSun" w:hint="eastAsia"/>
                <w:b/>
                <w:bCs/>
                <w:color w:val="000000"/>
                <w:sz w:val="24"/>
              </w:rPr>
              <w:t>号</w:t>
            </w:r>
            <w:r>
              <w:rPr>
                <w:rFonts w:ascii="SimSun" w:cs="楷体" w:hAnsi="SimSun"/>
                <w:b/>
                <w:bCs/>
                <w:color w:val="000000"/>
                <w:sz w:val="24"/>
              </w:rPr>
              <w:t>：</w:t>
            </w:r>
          </w:p>
        </w:tc>
        <w:tc>
          <w:tcPr>
            <w:tcW w:w="7318" w:type="dxa"/>
            <w:tcBorders>
              <w:tl2br w:val="nil"/>
              <w:tr2bl w:val="nil"/>
            </w:tcBorders>
            <w:shd w:val="clear" w:color="auto" w:fill="auto"/>
          </w:tcPr>
          <w:p>
            <w:pPr>
              <w:pStyle w:val="style0"/>
              <w:jc w:val="left"/>
              <w:rPr>
                <w:rFonts w:ascii="SimSun" w:cs="楷体" w:hAnsi="SimSun"/>
                <w:bCs/>
                <w:color w:val="000000"/>
                <w:sz w:val="24"/>
              </w:rPr>
            </w:pPr>
            <w:r>
              <w:rPr>
                <w:rFonts w:ascii="SimSun" w:cs="楷体" w:hAnsi="SimSun"/>
                <w:bCs/>
                <w:color w:val="000000"/>
                <w:sz w:val="24"/>
              </w:rPr>
              <w:t>31050163360000001942</w:t>
            </w:r>
          </w:p>
        </w:tc>
      </w:tr>
    </w:tbl>
    <w:p>
      <w:pPr>
        <w:pStyle w:val="style0"/>
        <w:spacing w:before="156" w:beforeLines="50" w:after="156" w:afterLines="50" w:lineRule="exact" w:line="400"/>
        <w:ind w:right="44" w:rightChars="21"/>
        <w:jc w:val="left"/>
        <w:rPr>
          <w:rFonts w:ascii="SimSun" w:cs="楷体" w:hAnsi="SimSun"/>
          <w:bCs/>
          <w:color w:val="000000"/>
          <w:sz w:val="24"/>
        </w:rPr>
      </w:pPr>
    </w:p>
    <w:p>
      <w:pPr>
        <w:pStyle w:val="style0"/>
        <w:spacing w:before="156" w:beforeLines="50" w:after="156" w:afterLines="50" w:lineRule="exact" w:line="400"/>
        <w:ind w:right="44" w:rightChars="21"/>
        <w:jc w:val="left"/>
        <w:rPr>
          <w:rFonts w:ascii="SimSun" w:cs="楷体" w:hAnsi="SimSun"/>
          <w:bCs/>
          <w:color w:val="000000"/>
          <w:sz w:val="24"/>
        </w:rPr>
      </w:pPr>
    </w:p>
    <w:p>
      <w:pPr>
        <w:pStyle w:val="style0"/>
        <w:spacing w:before="156" w:beforeLines="50" w:after="156" w:afterLines="50" w:lineRule="exact" w:line="400"/>
        <w:ind w:right="44" w:rightChars="21" w:firstLine="480"/>
        <w:jc w:val="left"/>
        <w:rPr>
          <w:rFonts w:ascii="SimSun" w:cs="楷体" w:hAnsi="SimSun"/>
          <w:bCs/>
          <w:color w:val="000000"/>
          <w:sz w:val="24"/>
        </w:rPr>
      </w:pPr>
      <w:r>
        <w:rPr>
          <w:rFonts w:ascii="SimSun" w:cs="楷体" w:hAnsi="SimSun" w:hint="eastAsia"/>
          <w:bCs/>
          <w:color w:val="000000"/>
          <w:sz w:val="24"/>
        </w:rPr>
        <w:t>经过甲乙双方友好协商，依据《中华人民共和国合同法》</w:t>
      </w:r>
      <w:r>
        <w:rPr>
          <w:rFonts w:ascii="SimSun" w:cs="楷体" w:hAnsi="SimSun"/>
          <w:bCs/>
          <w:color w:val="000000"/>
          <w:sz w:val="24"/>
        </w:rPr>
        <w:t>、</w:t>
      </w:r>
      <w:r>
        <w:rPr>
          <w:rFonts w:ascii="SimSun" w:cs="楷体" w:hAnsi="SimSun" w:hint="eastAsia"/>
          <w:bCs/>
          <w:color w:val="000000"/>
          <w:sz w:val="24"/>
        </w:rPr>
        <w:t>《企业信用管理规范指引》等相关法律、法规、监管政策等，就乙方向甲方提供信息服务事宜达成如下条款：</w:t>
      </w:r>
    </w:p>
    <w:p>
      <w:pPr>
        <w:pStyle w:val="style0"/>
        <w:spacing w:before="156" w:beforeLines="50" w:after="156" w:afterLines="50" w:lineRule="exact" w:line="400"/>
        <w:ind w:right="44" w:rightChars="21" w:firstLine="480"/>
        <w:jc w:val="left"/>
        <w:rPr>
          <w:rFonts w:ascii="SimSun" w:cs="楷体" w:hAnsi="SimSun"/>
          <w:bCs/>
          <w:color w:val="000000"/>
          <w:sz w:val="24"/>
        </w:rPr>
      </w:pPr>
    </w:p>
    <w:p>
      <w:pPr>
        <w:pStyle w:val="style0"/>
        <w:numPr>
          <w:ilvl w:val="0"/>
          <w:numId w:val="1"/>
        </w:numPr>
        <w:spacing w:before="156" w:beforeLines="50" w:after="156" w:afterLines="50" w:lineRule="exact" w:line="400"/>
        <w:ind w:right="44" w:rightChars="21"/>
        <w:jc w:val="left"/>
        <w:rPr>
          <w:rFonts w:ascii="SimSun" w:cs="楷体" w:hAnsi="SimSun"/>
          <w:b/>
          <w:color w:val="000000"/>
          <w:sz w:val="24"/>
        </w:rPr>
      </w:pPr>
      <w:r>
        <w:rPr>
          <w:rFonts w:ascii="SimSun" w:cs="楷体" w:hAnsi="SimSun" w:hint="eastAsia"/>
          <w:b/>
          <w:color w:val="000000"/>
          <w:sz w:val="24"/>
        </w:rPr>
        <w:t>合作模式</w:t>
      </w:r>
    </w:p>
    <w:p>
      <w:pPr>
        <w:pStyle w:val="style0"/>
        <w:spacing w:before="156" w:beforeLines="50" w:after="156" w:afterLines="50" w:lineRule="exact" w:line="400"/>
        <w:ind w:right="44" w:rightChars="21"/>
        <w:jc w:val="left"/>
        <w:rPr>
          <w:rFonts w:ascii="SimSun" w:cs="楷体" w:hAnsi="SimSun"/>
          <w:b/>
          <w:color w:val="000000"/>
          <w:sz w:val="24"/>
        </w:rPr>
      </w:pPr>
    </w:p>
    <w:p>
      <w:pPr>
        <w:pStyle w:val="style0"/>
        <w:spacing w:before="156" w:beforeLines="50" w:after="156" w:afterLines="50" w:lineRule="exact" w:line="400"/>
        <w:ind w:right="44" w:rightChars="21" w:firstLine="480"/>
        <w:jc w:val="left"/>
        <w:rPr>
          <w:rFonts w:ascii="SimSun" w:cs="楷体" w:hAnsi="SimSun"/>
          <w:bCs/>
          <w:color w:val="000000"/>
          <w:sz w:val="24"/>
        </w:rPr>
      </w:pPr>
      <w:r>
        <w:rPr>
          <w:rFonts w:ascii="SimSun" w:cs="楷体" w:hAnsi="SimSun" w:hint="eastAsia"/>
          <w:bCs/>
          <w:color w:val="000000"/>
          <w:sz w:val="24"/>
        </w:rPr>
        <w:t>甲方因开展合法合规业务，为了避免虚假主体（包括自然人主体和法人主体，下同）信息可能给甲方或甲方用户或社会带来损害，依法需要对甲方用户或甲方内部人员或有关交易和交往利害关系主体（以下统称“信息主体”）向甲方提交的主体证件信息和有关信息进行识别，甲方在充分且合法获得信息主体授权后将信息主</w:t>
      </w:r>
      <w:r>
        <w:rPr>
          <w:rFonts w:ascii="SimSun" w:cs="楷体" w:hAnsi="SimSun" w:hint="eastAsia"/>
          <w:bCs/>
          <w:color w:val="000000"/>
          <w:sz w:val="24"/>
        </w:rPr>
        <w:t>体所提交证件载明信息通过接口方式提交给乙方，乙方通过网络将信息传递给权威数据源进行识别并将得出最终结果传递给甲方，乙方基于该等传递服务向甲方收取服务费用。</w:t>
      </w:r>
    </w:p>
    <w:p>
      <w:pPr>
        <w:pStyle w:val="style0"/>
        <w:spacing w:before="156" w:beforeLines="50" w:after="156" w:afterLines="50" w:lineRule="exact" w:line="400"/>
        <w:ind w:right="44" w:rightChars="21" w:firstLine="480"/>
        <w:jc w:val="left"/>
        <w:rPr>
          <w:rFonts w:ascii="SimSun" w:cs="楷体" w:hAnsi="SimSun"/>
          <w:bCs/>
          <w:color w:val="000000"/>
          <w:sz w:val="24"/>
        </w:rPr>
      </w:pPr>
    </w:p>
    <w:p>
      <w:pPr>
        <w:pStyle w:val="style0"/>
        <w:numPr>
          <w:ilvl w:val="0"/>
          <w:numId w:val="1"/>
        </w:numPr>
        <w:spacing w:before="156" w:beforeLines="50" w:after="156" w:afterLines="50" w:lineRule="exact" w:line="400"/>
        <w:ind w:right="44" w:rightChars="21"/>
        <w:jc w:val="left"/>
        <w:rPr>
          <w:rFonts w:ascii="SimSun" w:cs="楷体" w:hAnsi="SimSun"/>
          <w:b/>
          <w:color w:val="000000"/>
          <w:sz w:val="24"/>
        </w:rPr>
      </w:pPr>
      <w:r>
        <w:rPr>
          <w:rFonts w:ascii="SimSun" w:cs="楷体" w:hAnsi="SimSun" w:hint="eastAsia"/>
          <w:b/>
          <w:color w:val="000000"/>
          <w:sz w:val="24"/>
        </w:rPr>
        <w:t>服务要求：</w:t>
      </w:r>
    </w:p>
    <w:p>
      <w:pPr>
        <w:pStyle w:val="style0"/>
        <w:spacing w:before="156" w:beforeLines="50" w:after="156" w:afterLines="50" w:lineRule="exact" w:line="400"/>
        <w:ind w:right="44" w:rightChars="21"/>
        <w:jc w:val="left"/>
        <w:rPr>
          <w:rFonts w:ascii="SimSun" w:cs="楷体" w:hAnsi="SimSun"/>
          <w:b/>
          <w:color w:val="000000"/>
          <w:sz w:val="24"/>
        </w:rPr>
      </w:pPr>
    </w:p>
    <w:p>
      <w:pPr>
        <w:pStyle w:val="style0"/>
        <w:spacing w:before="156" w:beforeLines="50" w:after="156" w:afterLines="50" w:lineRule="exact" w:line="400"/>
        <w:ind w:right="44" w:rightChars="21" w:firstLine="480" w:firstLineChars="200"/>
        <w:jc w:val="left"/>
        <w:rPr>
          <w:rFonts w:ascii="SimSun" w:cs="楷体" w:hAnsi="SimSun"/>
          <w:color w:val="000000"/>
          <w:sz w:val="24"/>
        </w:rPr>
      </w:pPr>
      <w:r>
        <w:rPr>
          <w:rFonts w:ascii="SimSun" w:cs="楷体" w:hAnsi="SimSun" w:hint="eastAsia"/>
          <w:color w:val="000000"/>
          <w:sz w:val="24"/>
        </w:rPr>
        <w:t>1</w:t>
      </w:r>
      <w:r>
        <w:rPr>
          <w:rFonts w:ascii="SimSun" w:cs="楷体" w:hAnsi="SimSun" w:hint="eastAsia"/>
          <w:color w:val="000000"/>
          <w:sz w:val="24"/>
        </w:rPr>
        <w:t>、甲方承诺并保证在其向乙方提交需要进行识别主体的信息前</w:t>
      </w:r>
      <w:r>
        <w:rPr>
          <w:rFonts w:ascii="SimSun" w:cs="楷体" w:hAnsi="SimSun" w:hint="eastAsia"/>
          <w:color w:val="000000"/>
          <w:sz w:val="24"/>
        </w:rPr>
        <w:t>，均已经通过合法有效方式或手段得到信息主体的充分授权并告知信息主体授权所产生的法律后果且该授权允许甲方在除甲方外的其他机构可以进行相关信息的查询，该信息主体的授权范围能够满足甲方的识别行为和对其信息的合法、合理使用的范围。</w:t>
      </w:r>
    </w:p>
    <w:p>
      <w:pPr>
        <w:pStyle w:val="style0"/>
        <w:spacing w:before="156" w:beforeLines="50" w:after="156" w:afterLines="50" w:lineRule="exact" w:line="400"/>
        <w:ind w:right="44" w:rightChars="21" w:firstLine="480" w:firstLineChars="200"/>
        <w:jc w:val="left"/>
        <w:rPr>
          <w:rFonts w:ascii="SimSun" w:cs="楷体" w:hAnsi="SimSun"/>
          <w:color w:val="000000"/>
          <w:sz w:val="24"/>
        </w:rPr>
      </w:pPr>
      <w:r>
        <w:rPr>
          <w:rFonts w:ascii="SimSun" w:cs="楷体" w:hAnsi="SimSun" w:hint="eastAsia"/>
          <w:color w:val="000000"/>
          <w:sz w:val="24"/>
        </w:rPr>
        <w:t>2</w:t>
      </w:r>
      <w:r>
        <w:rPr>
          <w:rFonts w:ascii="SimSun" w:cs="楷体" w:hAnsi="SimSun" w:hint="eastAsia"/>
          <w:color w:val="000000"/>
          <w:sz w:val="24"/>
        </w:rPr>
        <w:t>、信息主体的授权应当以书面方式做出，书面方式包括能够确认身份的电子邮件、网页操作和其他通讯工具记录等。视频、录音等授权资料可以作为辅助。甲方采用格式条款方式获取信息主体授权的按照法律法规要求对重要条款进行特别强调处理。</w:t>
      </w:r>
    </w:p>
    <w:p>
      <w:pPr>
        <w:pStyle w:val="style0"/>
        <w:spacing w:before="156" w:beforeLines="50" w:after="156" w:afterLines="50" w:lineRule="exact" w:line="400"/>
        <w:ind w:right="44" w:rightChars="21" w:firstLine="480" w:firstLineChars="200"/>
        <w:jc w:val="left"/>
        <w:rPr>
          <w:rFonts w:ascii="SimSun" w:cs="楷体" w:hAnsi="SimSun"/>
          <w:color w:val="000000"/>
          <w:sz w:val="24"/>
        </w:rPr>
      </w:pPr>
      <w:r>
        <w:rPr>
          <w:rFonts w:ascii="SimSun" w:cs="楷体" w:hAnsi="SimSun" w:hint="eastAsia"/>
          <w:color w:val="000000"/>
          <w:sz w:val="24"/>
        </w:rPr>
        <w:t>3</w:t>
      </w:r>
      <w:r>
        <w:rPr>
          <w:rFonts w:ascii="SimSun" w:cs="楷体" w:hAnsi="SimSun" w:hint="eastAsia"/>
          <w:color w:val="000000"/>
          <w:sz w:val="24"/>
        </w:rPr>
        <w:t>、如甲方提交的授权记录不符、伪造或涂改的，乙方有权拒绝向甲方提供</w:t>
      </w:r>
      <w:r>
        <w:rPr>
          <w:rFonts w:ascii="SimSun" w:cs="楷体" w:hAnsi="SimSun" w:hint="eastAsia"/>
          <w:color w:val="000000"/>
          <w:sz w:val="24"/>
        </w:rPr>
        <w:t>查询服务，所造成的一切法律责任均由甲方承担。</w:t>
      </w:r>
    </w:p>
    <w:p>
      <w:pPr>
        <w:pStyle w:val="style0"/>
        <w:spacing w:before="156" w:beforeLines="50" w:after="156" w:afterLines="50" w:lineRule="exact" w:line="400"/>
        <w:ind w:right="44" w:rightChars="21"/>
        <w:jc w:val="left"/>
        <w:rPr>
          <w:rFonts w:ascii="SimSun" w:cs="楷体" w:hAnsi="SimSun"/>
          <w:color w:val="000000"/>
          <w:sz w:val="24"/>
        </w:rPr>
      </w:pPr>
      <w:r>
        <w:rPr>
          <w:rFonts w:ascii="SimSun" w:cs="楷体" w:hAnsi="SimSun" w:hint="eastAsia"/>
          <w:color w:val="000000"/>
          <w:sz w:val="24"/>
        </w:rPr>
        <w:t xml:space="preserve">    4</w:t>
      </w:r>
      <w:r>
        <w:rPr>
          <w:rFonts w:ascii="SimSun" w:cs="楷体" w:hAnsi="SimSun" w:hint="eastAsia"/>
          <w:color w:val="000000"/>
          <w:sz w:val="24"/>
        </w:rPr>
        <w:t>、乙方仅就甲方提交主体信息做识别应答，信息内容与提交主体的是否相符由甲方负责掌握和判断。</w:t>
      </w:r>
    </w:p>
    <w:p>
      <w:pPr>
        <w:pStyle w:val="style0"/>
        <w:spacing w:before="156" w:beforeLines="50" w:after="156" w:afterLines="50" w:lineRule="exact" w:line="400"/>
        <w:ind w:right="44" w:rightChars="21" w:firstLine="480" w:firstLineChars="200"/>
        <w:jc w:val="left"/>
        <w:rPr>
          <w:rFonts w:ascii="SimSun" w:cs="楷体" w:hAnsi="SimSun"/>
          <w:color w:val="ff0000"/>
          <w:sz w:val="24"/>
        </w:rPr>
      </w:pPr>
      <w:r>
        <w:rPr>
          <w:rFonts w:ascii="SimSun" w:cs="楷体" w:hAnsi="SimSun" w:hint="eastAsia"/>
          <w:color w:val="000000"/>
          <w:sz w:val="24"/>
        </w:rPr>
        <w:t>5</w:t>
      </w:r>
      <w:r>
        <w:rPr>
          <w:rFonts w:ascii="SimSun" w:cs="楷体" w:hAnsi="SimSun" w:hint="eastAsia"/>
          <w:color w:val="000000"/>
          <w:sz w:val="24"/>
        </w:rPr>
        <w:t>、甲方使用识别结果应当遵循合法、合理、必要的原则，严格按照信息主体授权的范围使用。</w:t>
      </w:r>
    </w:p>
    <w:p>
      <w:pPr>
        <w:pStyle w:val="style0"/>
        <w:spacing w:before="156" w:beforeLines="50" w:after="156" w:afterLines="50" w:lineRule="exact" w:line="400"/>
        <w:ind w:right="44" w:rightChars="21" w:firstLine="480"/>
        <w:jc w:val="left"/>
        <w:rPr>
          <w:rFonts w:ascii="SimSun" w:cs="楷体" w:hAnsi="SimSun"/>
          <w:bCs/>
          <w:color w:val="000000"/>
          <w:sz w:val="24"/>
        </w:rPr>
      </w:pPr>
      <w:r>
        <w:rPr>
          <w:rFonts w:ascii="SimSun" w:cs="楷体" w:hAnsi="SimSun" w:hint="eastAsia"/>
          <w:bCs/>
          <w:color w:val="000000"/>
          <w:sz w:val="24"/>
        </w:rPr>
        <w:t>6</w:t>
      </w:r>
      <w:r>
        <w:rPr>
          <w:rFonts w:ascii="SimSun" w:cs="楷体" w:hAnsi="SimSun" w:hint="eastAsia"/>
          <w:bCs/>
          <w:color w:val="000000"/>
          <w:sz w:val="24"/>
        </w:rPr>
        <w:t>、甲方不得将乙方提供的服务接口对外开放公开提供类似本协议的服务，不得就乙方提供的识别结果进行任何形式和意义上的贩卖。未经乙方书面同意，甲方不得使用乙方名称、业务介绍、标识、商标、知识产权等信息进行任何目的的宣传，亦不得将彼此合作关系、合作产品、合作形式、合作期限等信息直接或间接</w:t>
      </w:r>
      <w:r>
        <w:rPr>
          <w:rFonts w:ascii="SimSun" w:cs="楷体" w:hAnsi="SimSun" w:hint="eastAsia"/>
          <w:bCs/>
          <w:color w:val="000000"/>
          <w:sz w:val="24"/>
        </w:rPr>
        <w:t>向任何第三方透露、披露、泄露。</w:t>
      </w:r>
    </w:p>
    <w:p>
      <w:pPr>
        <w:pStyle w:val="style0"/>
        <w:spacing w:before="156" w:beforeLines="50" w:after="156" w:afterLines="50" w:lineRule="exact" w:line="400"/>
        <w:ind w:right="44" w:rightChars="21" w:firstLine="480"/>
        <w:jc w:val="left"/>
        <w:rPr>
          <w:rFonts w:ascii="SimSun" w:cs="楷体" w:hAnsi="SimSun"/>
          <w:bCs/>
          <w:color w:val="000000"/>
          <w:sz w:val="24"/>
        </w:rPr>
      </w:pPr>
      <w:r>
        <w:rPr>
          <w:rFonts w:ascii="SimSun" w:cs="楷体" w:hAnsi="SimSun" w:hint="eastAsia"/>
          <w:bCs/>
          <w:color w:val="000000"/>
          <w:sz w:val="24"/>
        </w:rPr>
        <w:t>7</w:t>
      </w:r>
      <w:r>
        <w:rPr>
          <w:rFonts w:ascii="SimSun" w:cs="楷体" w:hAnsi="SimSun" w:hint="eastAsia"/>
          <w:bCs/>
          <w:color w:val="000000"/>
          <w:sz w:val="24"/>
        </w:rPr>
        <w:t>、乙方向甲方提供的信息及产品服务仅限甲方及其终端用户对此享有使用权，但该使用权不包括再销售</w:t>
      </w:r>
      <w:r>
        <w:rPr>
          <w:rFonts w:ascii="SimSun" w:cs="楷体" w:hAnsi="SimSun" w:hint="eastAsia"/>
          <w:bCs/>
          <w:color w:val="000000"/>
          <w:sz w:val="24"/>
        </w:rPr>
        <w:t>/</w:t>
      </w:r>
      <w:r>
        <w:rPr>
          <w:rFonts w:ascii="SimSun" w:cs="楷体" w:hAnsi="SimSun" w:hint="eastAsia"/>
          <w:bCs/>
          <w:color w:val="000000"/>
          <w:sz w:val="24"/>
        </w:rPr>
        <w:t>转让给任何第三方或授权</w:t>
      </w:r>
      <w:r>
        <w:rPr>
          <w:rFonts w:ascii="SimSun" w:cs="楷体" w:hAnsi="SimSun" w:hint="eastAsia"/>
          <w:bCs/>
          <w:color w:val="000000"/>
          <w:sz w:val="24"/>
        </w:rPr>
        <w:t>/</w:t>
      </w:r>
      <w:r>
        <w:rPr>
          <w:rFonts w:ascii="SimSun" w:cs="楷体" w:hAnsi="SimSun" w:hint="eastAsia"/>
          <w:bCs/>
          <w:color w:val="000000"/>
          <w:sz w:val="24"/>
        </w:rPr>
        <w:t>许可任何第三方使用等除甲方及甲方终端用户自用外的其他情形。</w:t>
      </w:r>
    </w:p>
    <w:p>
      <w:pPr>
        <w:pStyle w:val="style0"/>
        <w:spacing w:before="156" w:beforeLines="50" w:after="156" w:afterLines="50" w:lineRule="exact" w:line="400"/>
        <w:ind w:right="44" w:rightChars="21" w:firstLine="480"/>
        <w:jc w:val="left"/>
        <w:rPr>
          <w:rFonts w:ascii="SimSun" w:cs="楷体" w:hAnsi="SimSun"/>
          <w:bCs/>
          <w:color w:val="000000"/>
          <w:sz w:val="24"/>
        </w:rPr>
      </w:pPr>
      <w:r>
        <w:rPr>
          <w:rFonts w:ascii="SimSun" w:cs="楷体" w:hAnsi="SimSun" w:hint="eastAsia"/>
          <w:bCs/>
          <w:color w:val="000000"/>
          <w:sz w:val="24"/>
        </w:rPr>
        <w:t>8</w:t>
      </w:r>
      <w:r>
        <w:rPr>
          <w:rFonts w:ascii="SimSun" w:cs="楷体" w:hAnsi="SimSun" w:hint="eastAsia"/>
          <w:bCs/>
          <w:color w:val="000000"/>
          <w:sz w:val="24"/>
        </w:rPr>
        <w:t>、乙方对其服务类型及对应内容享有定义和解释权。</w:t>
      </w:r>
    </w:p>
    <w:p>
      <w:pPr>
        <w:pStyle w:val="style0"/>
        <w:spacing w:before="156" w:beforeLines="50" w:after="156" w:afterLines="50" w:lineRule="exact" w:line="400"/>
        <w:ind w:right="44" w:rightChars="21" w:firstLine="480"/>
        <w:jc w:val="left"/>
        <w:rPr>
          <w:rFonts w:ascii="SimSun" w:cs="楷体" w:hAnsi="SimSun"/>
          <w:bCs/>
          <w:color w:val="000000"/>
          <w:sz w:val="24"/>
        </w:rPr>
      </w:pPr>
    </w:p>
    <w:p>
      <w:pPr>
        <w:pStyle w:val="style0"/>
        <w:spacing w:lineRule="auto" w:line="360"/>
        <w:rPr>
          <w:rFonts w:ascii="SimSun" w:cs="楷体" w:hAnsi="SimSun"/>
          <w:b/>
          <w:bCs/>
          <w:color w:val="000000"/>
          <w:sz w:val="24"/>
        </w:rPr>
      </w:pPr>
      <w:r>
        <w:rPr>
          <w:rFonts w:ascii="SimSun" w:cs="楷体" w:hAnsi="SimSun" w:hint="eastAsia"/>
          <w:b/>
          <w:bCs/>
          <w:color w:val="000000"/>
          <w:sz w:val="24"/>
        </w:rPr>
        <w:t>三、价格标准、付费及对账方式</w:t>
      </w:r>
    </w:p>
    <w:p>
      <w:pPr>
        <w:pStyle w:val="style0"/>
        <w:spacing w:lineRule="auto" w:line="360"/>
        <w:rPr>
          <w:rFonts w:ascii="SimSun" w:cs="楷体" w:hAnsi="SimSun"/>
          <w:b/>
          <w:bCs/>
          <w:color w:val="000000"/>
          <w:sz w:val="24"/>
        </w:rPr>
      </w:pPr>
    </w:p>
    <w:p>
      <w:pPr>
        <w:pStyle w:val="style0"/>
        <w:spacing w:lineRule="auto" w:line="360"/>
        <w:ind w:left="17" w:leftChars="8" w:firstLine="199" w:firstLineChars="83"/>
        <w:rPr>
          <w:rFonts w:ascii="SimSun" w:cs="楷体" w:hAnsi="SimSun"/>
          <w:color w:val="000000"/>
          <w:sz w:val="24"/>
        </w:rPr>
      </w:pPr>
      <w:r>
        <w:rPr>
          <w:rFonts w:ascii="SimSun" w:cs="楷体" w:hAnsi="SimSun" w:hint="eastAsia"/>
          <w:color w:val="000000"/>
          <w:sz w:val="24"/>
        </w:rPr>
        <w:t xml:space="preserve">  1</w:t>
      </w:r>
      <w:r>
        <w:rPr>
          <w:rFonts w:ascii="SimSun" w:cs="楷体" w:hAnsi="SimSun" w:hint="eastAsia"/>
          <w:color w:val="000000"/>
          <w:sz w:val="24"/>
        </w:rPr>
        <w:t>、经甲、乙双方商议，在本协议有效期内，按产品使用次数进行扣除费用。</w:t>
      </w:r>
    </w:p>
    <w:p>
      <w:pPr>
        <w:pStyle w:val="style0"/>
        <w:spacing w:lineRule="auto" w:line="360"/>
        <w:rPr>
          <w:rFonts w:ascii="SimSun" w:cs="楷体" w:hAnsi="SimSun"/>
          <w:color w:val="000000"/>
          <w:sz w:val="24"/>
        </w:rPr>
      </w:pPr>
      <w:r>
        <w:rPr>
          <w:rFonts w:ascii="SimSun" w:cs="楷体" w:hAnsi="SimSun" w:hint="eastAsia"/>
          <w:color w:val="000000"/>
          <w:sz w:val="24"/>
        </w:rPr>
        <w:t xml:space="preserve">    2</w:t>
      </w:r>
      <w:r>
        <w:rPr>
          <w:rFonts w:ascii="SimSun" w:cs="楷体" w:hAnsi="SimSun" w:hint="eastAsia"/>
          <w:color w:val="000000"/>
          <w:sz w:val="24"/>
        </w:rPr>
        <w:t>、付费方式：</w:t>
      </w:r>
    </w:p>
    <w:p>
      <w:pPr>
        <w:pStyle w:val="style0"/>
        <w:tabs>
          <w:tab w:val="left" w:leader="none" w:pos="2481"/>
        </w:tabs>
        <w:spacing w:lineRule="auto" w:line="360"/>
        <w:ind w:firstLine="480"/>
        <w:rPr>
          <w:rFonts w:ascii="SimSun" w:cs="楷体" w:hAnsi="SimSun"/>
          <w:color w:val="000000"/>
          <w:sz w:val="24"/>
        </w:rPr>
      </w:pPr>
      <w:r>
        <w:rPr>
          <w:rFonts w:ascii="SimSun" w:cs="楷体" w:hAnsi="SimSun" w:hint="eastAsia"/>
          <w:color w:val="000000"/>
          <w:sz w:val="24"/>
        </w:rPr>
        <w:t>自协议签署之日起，甲方在</w:t>
      </w:r>
      <w:r>
        <w:rPr>
          <w:rFonts w:ascii="SimSun" w:cs="楷体" w:hAnsi="SimSun" w:hint="eastAsia"/>
          <w:color w:val="000000"/>
          <w:sz w:val="24"/>
          <w:u w:val="single"/>
        </w:rPr>
        <w:t xml:space="preserve"> 5 </w:t>
      </w:r>
      <w:r>
        <w:rPr>
          <w:rFonts w:ascii="SimSun" w:cs="楷体" w:hAnsi="SimSun" w:hint="eastAsia"/>
          <w:color w:val="000000"/>
          <w:sz w:val="24"/>
        </w:rPr>
        <w:t>个工作日内首次账户充值金额</w:t>
      </w:r>
      <w:r>
        <w:rPr>
          <w:rFonts w:ascii="SimSun" w:cs="楷体" w:hAnsi="SimSun" w:hint="eastAsia"/>
          <w:color w:val="000000"/>
          <w:sz w:val="24"/>
        </w:rPr>
        <w:t>1</w:t>
      </w:r>
      <w:r>
        <w:rPr>
          <w:rFonts w:ascii="SimSun" w:cs="楷体" w:hAnsi="SimSun"/>
          <w:color w:val="000000"/>
          <w:sz w:val="24"/>
        </w:rPr>
        <w:t>350</w:t>
      </w:r>
      <w:r>
        <w:rPr>
          <w:rFonts w:ascii="SimSun" w:cs="楷体" w:hAnsi="SimSun" w:hint="eastAsia"/>
          <w:color w:val="000000"/>
          <w:sz w:val="24"/>
        </w:rPr>
        <w:t>元。</w:t>
      </w:r>
      <w:r>
        <w:rPr>
          <w:rFonts w:ascii="SimSun" w:cs="楷体" w:hAnsi="SimSun"/>
          <w:color w:val="000000"/>
          <w:sz w:val="24"/>
        </w:rPr>
        <w:t>使用乙方提供的身份验证产品，</w:t>
      </w:r>
      <w:r>
        <w:rPr>
          <w:rFonts w:ascii="SimSun" w:cs="楷体" w:hAnsi="SimSun"/>
          <w:color w:val="000000"/>
          <w:sz w:val="24"/>
          <w:lang w:val="en-US"/>
        </w:rPr>
        <w:t>使用次数为5000次</w:t>
      </w:r>
      <w:r>
        <w:rPr>
          <w:rFonts w:ascii="SimSun" w:cs="楷体" w:hAnsi="SimSun"/>
          <w:color w:val="000000"/>
          <w:sz w:val="24"/>
        </w:rPr>
        <w:t>；</w:t>
      </w:r>
    </w:p>
    <w:p>
      <w:pPr>
        <w:pStyle w:val="style0"/>
        <w:tabs>
          <w:tab w:val="left" w:leader="none" w:pos="2481"/>
        </w:tabs>
        <w:spacing w:lineRule="auto" w:line="360"/>
        <w:ind w:firstLine="480"/>
        <w:rPr>
          <w:rFonts w:ascii="SimSun" w:cs="楷体" w:hAnsi="SimSun"/>
          <w:color w:val="000000"/>
          <w:sz w:val="24"/>
        </w:rPr>
      </w:pPr>
      <w:r>
        <w:rPr>
          <w:rFonts w:ascii="SimSun" w:cs="楷体" w:hAnsi="SimSun"/>
          <w:color w:val="000000"/>
          <w:sz w:val="24"/>
        </w:rPr>
        <w:t>甲方所购买的产品仅限用于</w:t>
      </w:r>
      <w:r>
        <w:rPr>
          <w:rFonts w:ascii="SimSun" w:cs="楷体" w:hAnsi="SimSun"/>
          <w:color w:val="000000"/>
          <w:sz w:val="24"/>
          <w:highlight w:val="yellow"/>
          <w:u w:val="single"/>
        </w:rPr>
        <w:t xml:space="preserve">    </w:t>
      </w:r>
      <w:r>
        <w:rPr>
          <w:rFonts w:ascii="SimSun" w:cs="楷体" w:hAnsi="SimSun"/>
          <w:color w:val="000000"/>
          <w:sz w:val="24"/>
          <w:highlight w:val="yellow"/>
          <w:u w:val="single"/>
          <w:lang w:val="en-US"/>
        </w:rPr>
        <w:t>会员信息验证</w:t>
      </w:r>
      <w:r>
        <w:rPr>
          <w:rFonts w:ascii="SimSun" w:cs="楷体" w:hAnsi="SimSun"/>
          <w:color w:val="000000"/>
          <w:sz w:val="24"/>
          <w:highlight w:val="yellow"/>
          <w:u w:val="single"/>
        </w:rPr>
        <w:t xml:space="preserve">  </w:t>
      </w:r>
      <w:r>
        <w:rPr>
          <w:rFonts w:ascii="SimSun" w:cs="楷体" w:hAnsi="SimSun"/>
          <w:color w:val="000000"/>
          <w:sz w:val="24"/>
          <w:u w:val="single"/>
        </w:rPr>
        <w:t xml:space="preserve"> </w:t>
      </w:r>
      <w:r>
        <w:rPr>
          <w:rFonts w:ascii="SimSun" w:cs="楷体" w:hAnsi="SimSun"/>
          <w:color w:val="000000"/>
          <w:sz w:val="24"/>
        </w:rPr>
        <w:t>业务</w:t>
      </w:r>
      <w:r>
        <w:rPr>
          <w:rFonts w:ascii="SimSun" w:cs="楷体" w:hAnsi="SimSun" w:hint="eastAsia"/>
          <w:color w:val="000000"/>
          <w:sz w:val="24"/>
        </w:rPr>
        <w:t>。</w:t>
      </w:r>
    </w:p>
    <w:bookmarkStart w:id="0" w:name="_GoBack"/>
    <w:bookmarkEnd w:id="0"/>
    <w:p>
      <w:pPr>
        <w:pStyle w:val="style0"/>
        <w:tabs>
          <w:tab w:val="left" w:leader="none" w:pos="2481"/>
        </w:tabs>
        <w:spacing w:lineRule="auto" w:line="360"/>
        <w:ind w:firstLine="480"/>
        <w:rPr>
          <w:rFonts w:ascii="SimSun" w:cs="楷体" w:hAnsi="SimSun"/>
          <w:color w:val="000000"/>
          <w:sz w:val="24"/>
        </w:rPr>
      </w:pPr>
    </w:p>
    <w:p>
      <w:pPr>
        <w:pStyle w:val="style0"/>
        <w:spacing w:lineRule="auto" w:line="360"/>
        <w:ind w:left="218" w:leftChars="104"/>
        <w:rPr>
          <w:rFonts w:ascii="SimSun" w:cs="楷体" w:hAnsi="SimSun"/>
          <w:color w:val="000000"/>
          <w:sz w:val="24"/>
        </w:rPr>
      </w:pPr>
      <w:r>
        <w:rPr>
          <w:rFonts w:ascii="SimSun" w:cs="楷体" w:hAnsi="SimSun" w:hint="eastAsia"/>
          <w:color w:val="000000"/>
          <w:sz w:val="24"/>
        </w:rPr>
        <w:t xml:space="preserve">  3</w:t>
      </w:r>
      <w:r>
        <w:rPr>
          <w:rFonts w:ascii="SimSun" w:cs="楷体" w:hAnsi="SimSun" w:hint="eastAsia"/>
          <w:color w:val="000000"/>
          <w:sz w:val="24"/>
        </w:rPr>
        <w:t>、乙方银行账户信息</w:t>
      </w:r>
    </w:p>
    <w:p>
      <w:pPr>
        <w:pStyle w:val="style4099"/>
        <w:numPr>
          <w:ilvl w:val="0"/>
          <w:numId w:val="2"/>
        </w:numPr>
        <w:spacing w:lineRule="auto" w:line="360"/>
        <w:ind w:firstLineChars="0"/>
        <w:rPr>
          <w:rFonts w:ascii="SimSun" w:cs="楷体" w:hAnsi="SimSun"/>
          <w:color w:val="000000"/>
          <w:sz w:val="24"/>
        </w:rPr>
      </w:pPr>
      <w:r>
        <w:rPr>
          <w:rFonts w:ascii="SimSun" w:cs="楷体" w:hAnsi="SimSun" w:hint="eastAsia"/>
          <w:color w:val="000000"/>
          <w:sz w:val="24"/>
        </w:rPr>
        <w:t>银行账户</w:t>
      </w:r>
    </w:p>
    <w:p>
      <w:pPr>
        <w:pStyle w:val="style0"/>
        <w:spacing w:lineRule="auto" w:line="360"/>
        <w:ind w:left="218" w:leftChars="104"/>
        <w:rPr>
          <w:rFonts w:ascii="SimSun" w:cs="楷体" w:hAnsi="SimSun"/>
          <w:color w:val="000000"/>
          <w:sz w:val="24"/>
        </w:rPr>
      </w:pPr>
      <w:r>
        <w:rPr>
          <w:rFonts w:ascii="SimSun" w:cs="楷体" w:hAnsi="SimSun" w:hint="eastAsia"/>
          <w:color w:val="000000"/>
          <w:sz w:val="24"/>
        </w:rPr>
        <w:t xml:space="preserve">   </w:t>
      </w:r>
      <w:r>
        <w:rPr>
          <w:rFonts w:ascii="SimSun" w:cs="楷体" w:hAnsi="SimSun" w:hint="eastAsia"/>
          <w:color w:val="000000"/>
          <w:sz w:val="24"/>
        </w:rPr>
        <w:t>银行开户名称：上海加数信息科技有限公司</w:t>
      </w:r>
    </w:p>
    <w:p>
      <w:pPr>
        <w:pStyle w:val="style0"/>
        <w:spacing w:lineRule="auto" w:line="360"/>
        <w:ind w:left="218" w:leftChars="104"/>
        <w:rPr>
          <w:rFonts w:ascii="SimSun" w:cs="楷体" w:hAnsi="SimSun"/>
          <w:color w:val="000000"/>
          <w:sz w:val="24"/>
        </w:rPr>
      </w:pPr>
      <w:r>
        <w:rPr>
          <w:rFonts w:ascii="SimSun" w:cs="楷体" w:hAnsi="SimSun" w:hint="eastAsia"/>
          <w:color w:val="000000"/>
          <w:sz w:val="24"/>
        </w:rPr>
        <w:t xml:space="preserve">   </w:t>
      </w:r>
      <w:r>
        <w:rPr>
          <w:rFonts w:ascii="SimSun" w:cs="楷体" w:hAnsi="SimSun" w:hint="eastAsia"/>
          <w:color w:val="000000"/>
          <w:sz w:val="24"/>
        </w:rPr>
        <w:t>银行开户行：</w:t>
      </w:r>
      <w:r>
        <w:rPr>
          <w:rFonts w:ascii="SimSun" w:cs="楷体" w:hAnsi="SimSun" w:hint="eastAsia"/>
          <w:color w:val="ff0000"/>
          <w:sz w:val="22"/>
          <w:szCs w:val="22"/>
          <w:shd w:val="clear" w:color="auto" w:fill="ffffff"/>
        </w:rPr>
        <w:t> </w:t>
      </w:r>
      <w:r>
        <w:rPr>
          <w:rFonts w:ascii="SimSun" w:cs="楷体" w:hAnsi="SimSun" w:hint="eastAsia"/>
          <w:color w:val="000000"/>
          <w:sz w:val="24"/>
        </w:rPr>
        <w:t>中国建设银行股份有限公司上海第二支行</w:t>
      </w:r>
    </w:p>
    <w:p>
      <w:pPr>
        <w:pStyle w:val="style0"/>
        <w:spacing w:lineRule="auto" w:line="360"/>
        <w:ind w:left="218" w:leftChars="104"/>
        <w:rPr>
          <w:rFonts w:ascii="SimSun" w:cs="楷体" w:hAnsi="SimSun"/>
          <w:color w:val="000000"/>
          <w:sz w:val="24"/>
        </w:rPr>
      </w:pPr>
      <w:r>
        <w:rPr>
          <w:rFonts w:ascii="SimSun" w:cs="楷体" w:hAnsi="SimSun" w:hint="eastAsia"/>
          <w:color w:val="000000"/>
          <w:sz w:val="24"/>
        </w:rPr>
        <w:t xml:space="preserve">   </w:t>
      </w:r>
      <w:r>
        <w:rPr>
          <w:rFonts w:ascii="SimSun" w:cs="楷体" w:hAnsi="SimSun" w:hint="eastAsia"/>
          <w:color w:val="000000"/>
          <w:sz w:val="24"/>
        </w:rPr>
        <w:t>银行账号：</w:t>
      </w:r>
      <w:r>
        <w:rPr>
          <w:rFonts w:ascii="SimSun" w:cs="楷体" w:hAnsi="SimSun"/>
          <w:color w:val="000000"/>
          <w:sz w:val="24"/>
        </w:rPr>
        <w:t>31050163360000001942</w:t>
      </w:r>
    </w:p>
    <w:p>
      <w:pPr>
        <w:pStyle w:val="style0"/>
        <w:spacing w:lineRule="auto" w:line="360"/>
        <w:ind w:left="218" w:leftChars="104"/>
        <w:rPr>
          <w:rFonts w:ascii="SimSun" w:cs="楷体" w:hAnsi="SimSun"/>
          <w:color w:val="000000"/>
          <w:sz w:val="24"/>
        </w:rPr>
      </w:pPr>
      <w:r>
        <w:rPr>
          <w:rFonts w:ascii="SimSun" w:cs="楷体" w:hAnsi="SimSun" w:hint="eastAsia"/>
          <w:color w:val="000000"/>
          <w:sz w:val="24"/>
        </w:rPr>
        <w:t xml:space="preserve">   </w:t>
      </w:r>
    </w:p>
    <w:p>
      <w:pPr>
        <w:pStyle w:val="style0"/>
        <w:tabs>
          <w:tab w:val="left" w:leader="none" w:pos="2481"/>
        </w:tabs>
        <w:spacing w:lineRule="auto" w:line="360"/>
        <w:ind w:left="17" w:hanging="17" w:hangingChars="7"/>
        <w:rPr>
          <w:rFonts w:ascii="SimSun" w:cs="楷体" w:hAnsi="SimSun"/>
          <w:color w:val="000000"/>
          <w:sz w:val="24"/>
        </w:rPr>
      </w:pPr>
      <w:r>
        <w:rPr>
          <w:rFonts w:ascii="SimSun" w:cs="楷体" w:hAnsi="SimSun" w:hint="eastAsia"/>
          <w:color w:val="000000"/>
          <w:sz w:val="24"/>
        </w:rPr>
        <w:t xml:space="preserve">    4</w:t>
      </w:r>
      <w:r>
        <w:rPr>
          <w:rFonts w:ascii="SimSun" w:cs="楷体" w:hAnsi="SimSun" w:hint="eastAsia"/>
          <w:color w:val="000000"/>
          <w:sz w:val="24"/>
        </w:rPr>
        <w:t>、甲方在成功使用乙方业务之后按照约定价格标准进行实时扣费，如账户内余额低于</w:t>
      </w:r>
      <w:r>
        <w:rPr>
          <w:rFonts w:ascii="SimSun" w:cs="楷体" w:hAnsi="SimSun" w:hint="eastAsia"/>
          <w:color w:val="000000"/>
          <w:sz w:val="24"/>
          <w:u w:val="single"/>
        </w:rPr>
        <w:t xml:space="preserve">  </w:t>
      </w:r>
      <w:r>
        <w:rPr>
          <w:rFonts w:ascii="SimSun" w:cs="楷体" w:hAnsi="SimSun"/>
          <w:bCs/>
          <w:color w:val="000000"/>
          <w:sz w:val="24"/>
          <w:highlight w:val="yellow"/>
          <w:u w:val="single"/>
        </w:rPr>
        <w:t xml:space="preserve">      </w:t>
      </w:r>
      <w:r>
        <w:rPr>
          <w:rFonts w:ascii="SimSun" w:cs="楷体" w:hAnsi="SimSun"/>
          <w:bCs/>
          <w:color w:val="000000"/>
          <w:sz w:val="24"/>
          <w:highlight w:val="yellow"/>
          <w:u w:val="single"/>
          <w:lang w:val="en-US"/>
        </w:rPr>
        <w:t>1000</w:t>
      </w:r>
      <w:r>
        <w:rPr>
          <w:rFonts w:ascii="SimSun" w:cs="楷体" w:hAnsi="SimSun"/>
          <w:bCs/>
          <w:color w:val="000000"/>
          <w:sz w:val="24"/>
          <w:highlight w:val="yellow"/>
          <w:u w:val="single"/>
        </w:rPr>
        <w:t xml:space="preserve">      </w:t>
      </w:r>
      <w:r>
        <w:rPr>
          <w:rFonts w:ascii="SimSun" w:cs="楷体" w:hAnsi="SimSun" w:hint="eastAsia"/>
          <w:color w:val="000000"/>
          <w:sz w:val="24"/>
          <w:u w:val="single"/>
        </w:rPr>
        <w:t xml:space="preserve"> </w:t>
      </w:r>
      <w:r>
        <w:rPr>
          <w:rFonts w:ascii="SimSun" w:cs="楷体" w:hAnsi="SimSun" w:hint="eastAsia"/>
          <w:color w:val="000000"/>
          <w:sz w:val="24"/>
        </w:rPr>
        <w:t>次时，乙方应通过邮箱或电话等方式通知甲方</w:t>
      </w:r>
      <w:r>
        <w:rPr>
          <w:rFonts w:ascii="SimSun" w:cs="楷体" w:hAnsi="SimSun" w:hint="eastAsia"/>
          <w:color w:val="000000"/>
          <w:sz w:val="24"/>
        </w:rPr>
        <w:t>,</w:t>
      </w:r>
      <w:r>
        <w:rPr>
          <w:rFonts w:ascii="SimSun" w:cs="楷体" w:hAnsi="SimSun" w:hint="eastAsia"/>
          <w:color w:val="000000"/>
          <w:sz w:val="24"/>
        </w:rPr>
        <w:t>如账户内余额为零或余额不足</w:t>
      </w:r>
      <w:r>
        <w:rPr>
          <w:rFonts w:ascii="SimSun" w:cs="楷体" w:hAnsi="SimSun" w:hint="eastAsia"/>
          <w:color w:val="000000"/>
          <w:sz w:val="24"/>
        </w:rPr>
        <w:t>抵扣此次消费，查询端口关闭，甲方续充值后方可再次使用。</w:t>
      </w:r>
    </w:p>
    <w:p>
      <w:pPr>
        <w:pStyle w:val="style0"/>
        <w:tabs>
          <w:tab w:val="left" w:leader="none" w:pos="2481"/>
        </w:tabs>
        <w:spacing w:lineRule="auto" w:line="360"/>
        <w:ind w:left="17" w:hanging="17" w:hangingChars="7"/>
        <w:rPr>
          <w:rFonts w:ascii="SimSun" w:cs="楷体" w:hAnsi="SimSun"/>
          <w:color w:val="000000"/>
          <w:sz w:val="24"/>
        </w:rPr>
      </w:pPr>
      <w:r>
        <w:rPr>
          <w:rFonts w:ascii="SimSun" w:cs="楷体" w:hAnsi="SimSun" w:hint="eastAsia"/>
          <w:color w:val="000000"/>
          <w:sz w:val="24"/>
        </w:rPr>
        <w:t xml:space="preserve">    5</w:t>
      </w:r>
      <w:r>
        <w:rPr>
          <w:rFonts w:ascii="SimSun" w:cs="楷体" w:hAnsi="SimSun" w:hint="eastAsia"/>
          <w:color w:val="000000"/>
          <w:sz w:val="24"/>
        </w:rPr>
        <w:t>、乙方价格如出现变动，乙方将在</w:t>
      </w:r>
      <w:r>
        <w:rPr>
          <w:rFonts w:ascii="SimSun" w:cs="楷体" w:hAnsi="SimSun" w:hint="eastAsia"/>
          <w:color w:val="000000"/>
          <w:sz w:val="24"/>
        </w:rPr>
        <w:t>5</w:t>
      </w:r>
      <w:r>
        <w:rPr>
          <w:rFonts w:ascii="SimSun" w:cs="楷体" w:hAnsi="SimSun" w:hint="eastAsia"/>
          <w:color w:val="000000"/>
          <w:sz w:val="24"/>
        </w:rPr>
        <w:t>个自然日内以邮件的形式通知甲方价格调整，最终价格及价格生效日期以乙方书面通知为准，此通知与本协议具有同等的法律效力，可作为新价格执行依据。</w:t>
      </w:r>
    </w:p>
    <w:p>
      <w:pPr>
        <w:pStyle w:val="style0"/>
        <w:spacing w:lineRule="auto" w:line="360"/>
        <w:ind w:firstLine="480" w:firstLineChars="200"/>
        <w:rPr>
          <w:rFonts w:ascii="SimSun" w:cs="楷体" w:hAnsi="SimSun"/>
          <w:color w:val="000000"/>
          <w:kern w:val="0"/>
          <w:sz w:val="24"/>
        </w:rPr>
      </w:pPr>
      <w:r>
        <w:rPr>
          <w:rFonts w:ascii="SimSun" w:cs="楷体" w:hAnsi="SimSun" w:hint="eastAsia"/>
          <w:color w:val="000000"/>
          <w:sz w:val="24"/>
        </w:rPr>
        <w:t>6</w:t>
      </w:r>
      <w:r>
        <w:rPr>
          <w:rFonts w:ascii="SimSun" w:cs="楷体" w:hAnsi="SimSun" w:hint="eastAsia"/>
          <w:color w:val="000000"/>
          <w:sz w:val="24"/>
        </w:rPr>
        <w:t>、对账方式及开具发票：</w:t>
      </w:r>
      <w:r>
        <w:rPr>
          <w:rFonts w:ascii="SimSun" w:cs="楷体" w:hAnsi="SimSun" w:hint="eastAsia"/>
          <w:color w:val="000000"/>
          <w:kern w:val="0"/>
          <w:sz w:val="24"/>
        </w:rPr>
        <w:t>甲方自行通过乙方提供的系统平台进行消费明细的查询及对账。</w:t>
      </w:r>
    </w:p>
    <w:p>
      <w:pPr>
        <w:pStyle w:val="style0"/>
        <w:spacing w:lineRule="auto" w:line="360"/>
        <w:ind w:firstLine="480" w:firstLineChars="200"/>
        <w:rPr>
          <w:rFonts w:ascii="SimSun" w:cs="楷体" w:hAnsi="SimSun"/>
          <w:kern w:val="0"/>
          <w:sz w:val="24"/>
        </w:rPr>
      </w:pPr>
      <w:r>
        <w:rPr>
          <w:rFonts w:ascii="SimSun" w:cs="楷体" w:hAnsi="SimSun" w:hint="eastAsia"/>
          <w:color w:val="000000"/>
          <w:kern w:val="0"/>
          <w:sz w:val="24"/>
        </w:rPr>
        <w:t>如甲方对消费明细未有异议的，通过用户管理后台自行申请发票</w:t>
      </w:r>
      <w:r>
        <w:rPr>
          <w:rFonts w:ascii="SimSun" w:cs="楷体" w:hAnsi="SimSun" w:hint="eastAsia"/>
          <w:kern w:val="0"/>
          <w:sz w:val="24"/>
        </w:rPr>
        <w:t>，</w:t>
      </w:r>
    </w:p>
    <w:p>
      <w:pPr>
        <w:pStyle w:val="style0"/>
        <w:spacing w:lineRule="auto" w:line="360"/>
        <w:ind w:firstLine="480" w:firstLineChars="200"/>
        <w:rPr>
          <w:rFonts w:ascii="SimSun" w:cs="楷体" w:hAnsi="SimSun"/>
          <w:kern w:val="0"/>
          <w:sz w:val="24"/>
        </w:rPr>
      </w:pPr>
      <w:r>
        <w:rPr>
          <w:rFonts w:ascii="SimSun" w:cs="楷体" w:hAnsi="SimSun" w:hint="eastAsia"/>
          <w:kern w:val="0"/>
          <w:sz w:val="24"/>
        </w:rPr>
        <w:t>如有异议的，甲乙双方按服务系统规则进行比对。甲乙双方须协商一致共同完成对账。</w:t>
      </w:r>
    </w:p>
    <w:p>
      <w:pPr>
        <w:pStyle w:val="style0"/>
        <w:spacing w:lineRule="auto" w:line="360"/>
        <w:ind w:firstLine="480" w:firstLineChars="200"/>
        <w:rPr>
          <w:rFonts w:ascii="SimSun" w:cs="楷体" w:hAnsi="SimSun"/>
          <w:color w:val="000000"/>
          <w:sz w:val="24"/>
        </w:rPr>
      </w:pPr>
    </w:p>
    <w:p>
      <w:pPr>
        <w:pStyle w:val="style0"/>
        <w:numPr>
          <w:ilvl w:val="0"/>
          <w:numId w:val="3"/>
        </w:numPr>
        <w:spacing w:lineRule="auto" w:line="360"/>
        <w:rPr>
          <w:rFonts w:ascii="SimSun" w:cs="楷体" w:hAnsi="SimSun"/>
          <w:b/>
          <w:bCs/>
          <w:color w:val="000000"/>
          <w:sz w:val="24"/>
        </w:rPr>
      </w:pPr>
      <w:r>
        <w:rPr>
          <w:rFonts w:ascii="SimSun" w:cs="楷体" w:hAnsi="SimSun" w:hint="eastAsia"/>
          <w:b/>
          <w:bCs/>
          <w:color w:val="000000"/>
          <w:sz w:val="24"/>
        </w:rPr>
        <w:t>信息安全和保密条款</w:t>
      </w:r>
    </w:p>
    <w:p>
      <w:pPr>
        <w:pStyle w:val="style0"/>
        <w:spacing w:lineRule="auto" w:line="360"/>
        <w:ind w:left="17" w:hanging="17" w:hangingChars="7"/>
        <w:rPr>
          <w:rFonts w:ascii="SimSun" w:cs="楷体" w:hAnsi="SimSun"/>
          <w:color w:val="000000"/>
          <w:sz w:val="24"/>
        </w:rPr>
      </w:pPr>
      <w:r>
        <w:rPr>
          <w:rFonts w:ascii="SimSun" w:cs="楷体" w:hAnsi="SimSun" w:hint="eastAsia"/>
          <w:color w:val="000000"/>
          <w:sz w:val="24"/>
        </w:rPr>
        <w:t xml:space="preserve">    1</w:t>
      </w:r>
      <w:r>
        <w:rPr>
          <w:rFonts w:ascii="SimSun" w:cs="楷体" w:hAnsi="SimSun" w:hint="eastAsia"/>
          <w:color w:val="000000"/>
          <w:sz w:val="24"/>
        </w:rPr>
        <w:t>、双方应建立技术、制度方面的信息安全保护机制，防止信息泄露。对由自身</w:t>
      </w:r>
      <w:r>
        <w:rPr>
          <w:rFonts w:ascii="SimSun" w:cs="楷体" w:hAnsi="SimSun" w:hint="eastAsia"/>
          <w:color w:val="000000"/>
          <w:sz w:val="24"/>
        </w:rPr>
        <w:t>原因造成的信息泄漏或被第三方获所产生的一切后果及损失，各自承担责任。</w:t>
      </w:r>
    </w:p>
    <w:p>
      <w:pPr>
        <w:pStyle w:val="style0"/>
        <w:spacing w:lineRule="auto" w:line="360"/>
        <w:rPr>
          <w:rFonts w:ascii="SimSun" w:cs="楷体" w:hAnsi="SimSun"/>
          <w:color w:val="000000"/>
          <w:sz w:val="24"/>
        </w:rPr>
      </w:pPr>
      <w:r>
        <w:rPr>
          <w:rFonts w:ascii="SimSun" w:cs="楷体" w:hAnsi="SimSun" w:hint="eastAsia"/>
          <w:color w:val="000000"/>
          <w:sz w:val="24"/>
        </w:rPr>
        <w:t xml:space="preserve">    2</w:t>
      </w:r>
      <w:r>
        <w:rPr>
          <w:rFonts w:ascii="SimSun" w:cs="楷体" w:hAnsi="SimSun" w:hint="eastAsia"/>
          <w:color w:val="000000"/>
          <w:sz w:val="24"/>
        </w:rPr>
        <w:t>、对在谈判、交流、技术应用以及本合同的签署、履行等过程中得到的对方商业秘密和机密信息，双方均承担保密义务，并有责任约束本方知情人员（包括员工、顾问等）承担保密义务。未经对方书面同意，任何一方不得向任何第三方披露。如甲方泄露信息乙方将关停与甲方合作业务。</w:t>
      </w:r>
    </w:p>
    <w:p>
      <w:pPr>
        <w:pStyle w:val="style0"/>
        <w:spacing w:lineRule="auto" w:line="360"/>
        <w:ind w:left="14" w:hanging="14" w:hangingChars="6"/>
        <w:rPr>
          <w:rFonts w:ascii="SimSun" w:cs="楷体" w:hAnsi="SimSun"/>
          <w:color w:val="000000"/>
          <w:sz w:val="24"/>
        </w:rPr>
      </w:pPr>
      <w:r>
        <w:rPr>
          <w:rFonts w:ascii="SimSun" w:cs="楷体" w:hAnsi="SimSun" w:hint="eastAsia"/>
          <w:color w:val="000000"/>
          <w:sz w:val="24"/>
        </w:rPr>
        <w:t xml:space="preserve">    3</w:t>
      </w:r>
      <w:r>
        <w:rPr>
          <w:rFonts w:ascii="SimSun" w:cs="楷体" w:hAnsi="SimSun" w:hint="eastAsia"/>
          <w:color w:val="000000"/>
          <w:sz w:val="24"/>
        </w:rPr>
        <w:t>、未经对方书面同意，双方均不向第三方泄露本协议的存在以及本协议的内容，包括但不限于价格条款、付费及支付方式、合作模式等。</w:t>
      </w:r>
    </w:p>
    <w:p>
      <w:pPr>
        <w:pStyle w:val="style0"/>
        <w:spacing w:lineRule="auto" w:line="360"/>
        <w:ind w:left="14" w:hanging="14" w:hangingChars="6"/>
        <w:rPr>
          <w:rFonts w:ascii="SimSun" w:cs="楷体" w:hAnsi="SimSun"/>
          <w:color w:val="000000"/>
          <w:sz w:val="24"/>
        </w:rPr>
      </w:pPr>
      <w:r>
        <w:rPr>
          <w:rFonts w:ascii="SimSun" w:cs="楷体" w:hAnsi="SimSun" w:hint="eastAsia"/>
          <w:color w:val="000000"/>
          <w:sz w:val="24"/>
        </w:rPr>
        <w:t xml:space="preserve">    4</w:t>
      </w:r>
      <w:r>
        <w:rPr>
          <w:rFonts w:ascii="SimSun" w:cs="楷体" w:hAnsi="SimSun" w:hint="eastAsia"/>
          <w:color w:val="000000"/>
          <w:sz w:val="24"/>
        </w:rPr>
        <w:t>、未经甲方书面同意，乙方不得使用甲方名称、业务介绍、标识、商标、知识产权等信息进行任何目的的宣传，亦不得将彼此合作关系、合作产品、合作形式、合作期限等信息直接或间接向任何第三方透露、披露、泄露。</w:t>
      </w:r>
    </w:p>
    <w:p>
      <w:pPr>
        <w:pStyle w:val="style0"/>
        <w:spacing w:lineRule="auto" w:line="360"/>
        <w:ind w:left="14" w:hanging="14" w:hangingChars="6"/>
        <w:rPr>
          <w:rFonts w:ascii="SimSun" w:cs="楷体" w:hAnsi="SimSun"/>
          <w:color w:val="000000"/>
          <w:sz w:val="24"/>
        </w:rPr>
      </w:pPr>
    </w:p>
    <w:p>
      <w:pPr>
        <w:pStyle w:val="style0"/>
        <w:numPr>
          <w:ilvl w:val="0"/>
          <w:numId w:val="4"/>
        </w:numPr>
        <w:spacing w:lineRule="auto" w:line="360"/>
        <w:rPr>
          <w:rFonts w:ascii="SimSun" w:cs="楷体" w:hAnsi="SimSun"/>
          <w:b/>
          <w:bCs/>
          <w:color w:val="000000"/>
          <w:sz w:val="24"/>
        </w:rPr>
      </w:pPr>
      <w:r>
        <w:rPr>
          <w:rFonts w:ascii="SimSun" w:cs="楷体" w:hAnsi="SimSun" w:hint="eastAsia"/>
          <w:b/>
          <w:bCs/>
          <w:color w:val="000000"/>
          <w:sz w:val="24"/>
        </w:rPr>
        <w:t>违约责任</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1</w:t>
      </w:r>
      <w:r>
        <w:rPr>
          <w:rFonts w:ascii="SimSun" w:cs="楷体" w:hAnsi="SimSun" w:hint="eastAsia"/>
          <w:color w:val="000000"/>
          <w:sz w:val="24"/>
        </w:rPr>
        <w:t>、如因甲方违反本协议第二条的，或因甲方未取得信息主体授权或伪造授权，超范围或不合理、非法、违法使用而产生的法律责任均由甲方承担。上述法律责任包括但不限于给信息主</w:t>
      </w:r>
      <w:r>
        <w:rPr>
          <w:rFonts w:ascii="SimSun" w:cs="楷体" w:hAnsi="SimSun" w:hint="eastAsia"/>
          <w:color w:val="000000"/>
          <w:sz w:val="24"/>
        </w:rPr>
        <w:t>体造成的名誉（信誉）损害赔偿责任，以及乙方因此受到的一切损失。</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2</w:t>
      </w:r>
      <w:r>
        <w:rPr>
          <w:rFonts w:ascii="SimSun" w:cs="楷体" w:hAnsi="SimSun" w:hint="eastAsia"/>
          <w:color w:val="000000"/>
          <w:sz w:val="24"/>
        </w:rPr>
        <w:t>、如甲方违反本协议第二条第</w:t>
      </w:r>
      <w:r>
        <w:rPr>
          <w:rFonts w:ascii="SimSun" w:cs="楷体" w:hAnsi="SimSun" w:hint="eastAsia"/>
          <w:color w:val="000000"/>
          <w:sz w:val="24"/>
        </w:rPr>
        <w:t>6</w:t>
      </w:r>
      <w:r>
        <w:rPr>
          <w:rFonts w:ascii="SimSun" w:cs="楷体" w:hAnsi="SimSun" w:hint="eastAsia"/>
          <w:color w:val="000000"/>
          <w:sz w:val="24"/>
        </w:rPr>
        <w:t>款，导致乙方的声誉损失的，甲方应及时消除此等声誉风险并承担相应的法律责任。</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3</w:t>
      </w:r>
      <w:r>
        <w:rPr>
          <w:rFonts w:ascii="SimSun" w:cs="楷体" w:hAnsi="SimSun" w:hint="eastAsia"/>
          <w:color w:val="000000"/>
          <w:sz w:val="24"/>
        </w:rPr>
        <w:t>、一方未行使、迟延行使或部分行使其权利，并不意味该权利被放弃；某一权利不行使并不意味着其它权利被放弃。如本协议任何条款经判决无效，但不影响其他条款继续履行的，其它条款继续有效，违约一方需承担违约责任。</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4</w:t>
      </w:r>
      <w:r>
        <w:rPr>
          <w:rFonts w:ascii="SimSun" w:cs="楷体" w:hAnsi="SimSun" w:hint="eastAsia"/>
          <w:color w:val="000000"/>
          <w:sz w:val="24"/>
        </w:rPr>
        <w:t>、如乙方违反本协议第四条第</w:t>
      </w:r>
      <w:r>
        <w:rPr>
          <w:rFonts w:ascii="SimSun" w:cs="楷体" w:hAnsi="SimSun" w:hint="eastAsia"/>
          <w:color w:val="000000"/>
          <w:sz w:val="24"/>
        </w:rPr>
        <w:t>4</w:t>
      </w:r>
      <w:r>
        <w:rPr>
          <w:rFonts w:ascii="SimSun" w:cs="楷体" w:hAnsi="SimSun" w:hint="eastAsia"/>
          <w:color w:val="000000"/>
          <w:sz w:val="24"/>
        </w:rPr>
        <w:t>款，导致甲方的声誉损失的，乙方应及时消除此等声誉风险并承担相应的法律责任。</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5</w:t>
      </w:r>
      <w:r>
        <w:rPr>
          <w:rFonts w:ascii="SimSun" w:cs="楷体" w:hAnsi="SimSun" w:hint="eastAsia"/>
          <w:color w:val="000000"/>
          <w:sz w:val="24"/>
        </w:rPr>
        <w:t>、甲方在约定的时间内未向乙方足</w:t>
      </w:r>
      <w:r>
        <w:rPr>
          <w:rFonts w:ascii="SimSun" w:cs="楷体" w:hAnsi="SimSun" w:hint="eastAsia"/>
          <w:color w:val="000000"/>
          <w:sz w:val="24"/>
        </w:rPr>
        <w:t>额支付信息服务费，乙方有权暂时中止向甲方提供信息服务，直至甲方按约定支付全额信息服务费。由此造成的延迟提供信息服务，乙方不承担任何责任。</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6</w:t>
      </w:r>
      <w:r>
        <w:rPr>
          <w:rFonts w:ascii="SimSun" w:cs="楷体" w:hAnsi="SimSun" w:hint="eastAsia"/>
          <w:color w:val="000000"/>
          <w:sz w:val="24"/>
        </w:rPr>
        <w:t>、若一方因对方原因未能履行本协议项下的义务，该方无需承担违约责任。</w:t>
      </w:r>
    </w:p>
    <w:p>
      <w:pPr>
        <w:pStyle w:val="style0"/>
        <w:spacing w:lineRule="auto" w:line="360"/>
        <w:ind w:firstLine="480" w:firstLineChars="200"/>
        <w:rPr>
          <w:rFonts w:ascii="SimSun" w:cs="楷体" w:hAnsi="SimSun"/>
          <w:color w:val="000000"/>
          <w:sz w:val="24"/>
        </w:rPr>
      </w:pPr>
    </w:p>
    <w:p>
      <w:pPr>
        <w:pStyle w:val="style0"/>
        <w:numPr>
          <w:ilvl w:val="0"/>
          <w:numId w:val="5"/>
        </w:numPr>
        <w:spacing w:lineRule="auto" w:line="360"/>
        <w:rPr>
          <w:rFonts w:ascii="SimSun" w:cs="楷体" w:hAnsi="SimSun"/>
          <w:b/>
          <w:bCs/>
          <w:color w:val="000000"/>
          <w:sz w:val="24"/>
        </w:rPr>
      </w:pPr>
      <w:r>
        <w:rPr>
          <w:rFonts w:ascii="SimSun" w:cs="楷体" w:hAnsi="SimSun" w:hint="eastAsia"/>
          <w:b/>
          <w:bCs/>
          <w:color w:val="000000"/>
          <w:sz w:val="24"/>
        </w:rPr>
        <w:t>免责事项</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一）因不可抗力事件而发生工作迟误或不能履行合约义务时，乙方均不负任何责任。本合约中所称之“不可抗力之事故”，包括但不限于自然灾害、战争、冲突、时疫、爆炸、黑客攻击、停电、罢工或中央政府颁布法律、法规、命令及其他政府行为导致本协议不能履行。不可抗力定义范围应符合国家法律法规规定。乙方应在不可</w:t>
      </w:r>
      <w:r>
        <w:rPr>
          <w:rFonts w:ascii="SimSun" w:cs="楷体" w:hAnsi="SimSun" w:hint="eastAsia"/>
          <w:color w:val="000000"/>
          <w:sz w:val="24"/>
        </w:rPr>
        <w:t>抗力发生后</w:t>
      </w:r>
      <w:r>
        <w:rPr>
          <w:rFonts w:ascii="SimSun" w:cs="楷体" w:hAnsi="SimSun" w:hint="eastAsia"/>
          <w:color w:val="000000"/>
          <w:sz w:val="24"/>
        </w:rPr>
        <w:t>15</w:t>
      </w:r>
      <w:r>
        <w:rPr>
          <w:rFonts w:ascii="SimSun" w:cs="楷体" w:hAnsi="SimSun" w:hint="eastAsia"/>
          <w:color w:val="000000"/>
          <w:sz w:val="24"/>
        </w:rPr>
        <w:t>个工作日内以书面形式通知甲方，并采取有效补救措施。</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（二）因停电、平台故障、系统故障、传输线路、通信故障及通信线路等不可预测、不能避免、不能克服的因素造成不能提供服务的情形，适用不可抗力条款。</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（三）因数据源单位原因导致本协议不能或部分不能履行，乙方免责。</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（四）不可抗力发生后，受阻方应采取合理措施防止损失的扩大，并及时以本协议约定的有效的书面形式通知对方不可抗力的发生、结束。</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（五）因不可抗力致使协议不能正常履行的，双方免责。</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六）为改善服务质量，乙方有权对系统进行调整、升级、扩容等，并以网站发布业务公告或其他书面形式提前一天通知甲方，因此导致服务中断的情形，乙方不承担任何责任，但乙方应勤勉尽责尽快使服务得到恢复。</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（七）乙方提供的服务返回结果在甲方办理业务中仅起参考作用，不作为证据使用。乙方对甲方以服务返回结果为参考做出的任何行为不承担责任。</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（八）甲方保证提交的服务请求均符合国家法律法规，乙方不承担因甲方超越法定权限所引起的一切法律责任。</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（九）因甲方故意或过失造成的信息泄露，乙方不承担相关法律责任。</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（十）因乙方故意或过失造成的信息泄露，甲方不承担相关法律责任。</w:t>
      </w:r>
    </w:p>
    <w:p>
      <w:pPr>
        <w:pStyle w:val="style0"/>
        <w:spacing w:lineRule="auto" w:line="360"/>
        <w:ind w:firstLine="480" w:firstLineChars="200"/>
        <w:rPr>
          <w:rFonts w:ascii="SimSun" w:cs="楷体" w:hAnsi="SimSun"/>
          <w:color w:val="000000"/>
          <w:sz w:val="24"/>
        </w:rPr>
      </w:pPr>
    </w:p>
    <w:p>
      <w:pPr>
        <w:pStyle w:val="style0"/>
        <w:numPr>
          <w:ilvl w:val="0"/>
          <w:numId w:val="6"/>
        </w:numPr>
        <w:spacing w:lineRule="auto" w:line="360"/>
        <w:rPr>
          <w:rFonts w:ascii="SimSun" w:cs="楷体" w:hAnsi="SimSun"/>
          <w:b/>
          <w:bCs/>
          <w:color w:val="000000"/>
          <w:sz w:val="24"/>
        </w:rPr>
      </w:pPr>
      <w:r>
        <w:rPr>
          <w:rFonts w:ascii="SimSun" w:cs="楷体" w:hAnsi="SimSun" w:hint="eastAsia"/>
          <w:b/>
          <w:bCs/>
          <w:color w:val="000000"/>
          <w:sz w:val="24"/>
        </w:rPr>
        <w:t>其他</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1</w:t>
      </w:r>
      <w:r>
        <w:rPr>
          <w:rFonts w:ascii="SimSun" w:cs="楷体" w:hAnsi="SimSun" w:hint="eastAsia"/>
          <w:color w:val="000000"/>
          <w:sz w:val="24"/>
        </w:rPr>
        <w:t>、本协议附件与本协议具有同等法律效力。</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2</w:t>
      </w:r>
      <w:r>
        <w:rPr>
          <w:rFonts w:ascii="SimSun" w:cs="楷体" w:hAnsi="SimSun" w:hint="eastAsia"/>
          <w:color w:val="000000"/>
          <w:sz w:val="24"/>
        </w:rPr>
        <w:t>、本协议的签署、有效性和解释适用中华人民共和国法律。甲乙双方若发生争议，应首先通过友好协商解决，不能协商解决的，任何一方有权向上海仲裁委员会申请仲裁。</w:t>
      </w:r>
    </w:p>
    <w:p>
      <w:pPr>
        <w:pStyle w:val="style0"/>
        <w:spacing w:lineRule="auto" w:line="360"/>
        <w:rPr>
          <w:rFonts w:ascii="SimSun" w:cs="楷体" w:hAnsi="SimSun"/>
          <w:color w:val="000000"/>
          <w:sz w:val="24"/>
        </w:rPr>
      </w:pPr>
      <w:r>
        <w:rPr>
          <w:rFonts w:ascii="SimSun" w:cs="楷体" w:hAnsi="SimSun" w:hint="eastAsia"/>
          <w:color w:val="000000"/>
          <w:sz w:val="24"/>
        </w:rPr>
        <w:t xml:space="preserve">    3</w:t>
      </w:r>
      <w:r>
        <w:rPr>
          <w:rFonts w:ascii="SimSun" w:cs="楷体" w:hAnsi="SimSun" w:hint="eastAsia"/>
          <w:color w:val="000000"/>
          <w:sz w:val="24"/>
        </w:rPr>
        <w:t>、协议有效期为</w:t>
      </w:r>
      <w:r>
        <w:rPr>
          <w:rFonts w:ascii="SimSun" w:cs="楷体" w:hAnsi="SimSun"/>
          <w:color w:val="000000"/>
          <w:sz w:val="24"/>
        </w:rPr>
        <w:t>贰</w:t>
      </w:r>
      <w:r>
        <w:rPr>
          <w:rFonts w:ascii="SimSun" w:cs="楷体" w:hAnsi="SimSun" w:hint="eastAsia"/>
          <w:color w:val="000000"/>
          <w:sz w:val="24"/>
        </w:rPr>
        <w:t>年，自双方加盖公章或合同专用章后生效。</w:t>
      </w:r>
    </w:p>
    <w:p>
      <w:pPr>
        <w:pStyle w:val="style0"/>
        <w:spacing w:lineRule="auto" w:line="360"/>
        <w:ind w:firstLine="480"/>
        <w:rPr>
          <w:rFonts w:ascii="SimSun" w:cs="楷体" w:hAnsi="SimSun"/>
          <w:color w:val="000000"/>
          <w:sz w:val="24"/>
        </w:rPr>
      </w:pPr>
      <w:r>
        <w:rPr>
          <w:rFonts w:ascii="SimSun" w:cs="楷体" w:hAnsi="SimSun" w:hint="eastAsia"/>
          <w:color w:val="000000"/>
          <w:sz w:val="24"/>
        </w:rPr>
        <w:t>4</w:t>
      </w:r>
      <w:r>
        <w:rPr>
          <w:rFonts w:ascii="SimSun" w:cs="楷体" w:hAnsi="SimSun" w:hint="eastAsia"/>
          <w:color w:val="000000"/>
          <w:sz w:val="24"/>
        </w:rPr>
        <w:t>、协议期限满</w:t>
      </w:r>
      <w:r>
        <w:rPr>
          <w:rFonts w:ascii="SimSun" w:cs="楷体" w:hAnsi="SimSun" w:hint="eastAsia"/>
          <w:color w:val="000000"/>
          <w:sz w:val="24"/>
        </w:rPr>
        <w:t>后，双方</w:t>
      </w:r>
      <w:r>
        <w:rPr>
          <w:rFonts w:ascii="SimSun" w:cs="楷体" w:hAnsi="SimSun"/>
          <w:color w:val="000000"/>
          <w:sz w:val="24"/>
        </w:rPr>
        <w:t>对合作无异议合同自动延期</w:t>
      </w:r>
      <w:r>
        <w:rPr>
          <w:rFonts w:ascii="SimSun" w:cs="楷体" w:hAnsi="SimSun" w:hint="eastAsia"/>
          <w:color w:val="000000"/>
          <w:sz w:val="24"/>
        </w:rPr>
        <w:t>。</w:t>
      </w:r>
    </w:p>
    <w:p>
      <w:pPr>
        <w:pStyle w:val="style0"/>
        <w:spacing w:lineRule="auto" w:line="360"/>
        <w:ind w:firstLine="480"/>
        <w:rPr>
          <w:rFonts w:ascii="SimSun" w:cs="楷体" w:hAnsi="SimSun"/>
          <w:color w:val="000000"/>
          <w:sz w:val="24"/>
        </w:rPr>
      </w:pPr>
      <w:r>
        <w:rPr>
          <w:rFonts w:ascii="SimSun" w:cs="楷体" w:hAnsi="SimSun" w:hint="eastAsia"/>
          <w:color w:val="000000"/>
          <w:sz w:val="24"/>
        </w:rPr>
        <w:t>5</w:t>
      </w:r>
      <w:r>
        <w:rPr>
          <w:rFonts w:ascii="SimSun" w:cs="楷体" w:hAnsi="SimSun" w:hint="eastAsia"/>
          <w:color w:val="000000"/>
          <w:sz w:val="24"/>
        </w:rPr>
        <w:t>、自一方签字盖章后</w:t>
      </w:r>
      <w:r>
        <w:rPr>
          <w:rFonts w:ascii="SimSun" w:cs="楷体" w:hAnsi="SimSun" w:hint="eastAsia"/>
          <w:color w:val="000000"/>
          <w:sz w:val="24"/>
        </w:rPr>
        <w:t>30</w:t>
      </w:r>
      <w:r>
        <w:rPr>
          <w:rFonts w:ascii="SimSun" w:cs="楷体" w:hAnsi="SimSun" w:hint="eastAsia"/>
          <w:color w:val="000000"/>
          <w:sz w:val="24"/>
        </w:rPr>
        <w:t>日而对方仍未签字或者盖章的，则本协议各项条款自动</w:t>
      </w:r>
      <w:r>
        <w:rPr>
          <w:rFonts w:ascii="SimSun" w:cs="楷体" w:hAnsi="SimSun" w:hint="eastAsia"/>
          <w:color w:val="000000"/>
          <w:sz w:val="24"/>
        </w:rPr>
        <w:t>废止，双方另行协商签约事宜。</w:t>
      </w:r>
    </w:p>
    <w:p>
      <w:pPr>
        <w:pStyle w:val="style0"/>
        <w:spacing w:lineRule="auto" w:line="360"/>
        <w:ind w:firstLine="480"/>
        <w:rPr>
          <w:rFonts w:ascii="SimSun" w:cs="楷体" w:hAnsi="SimSun"/>
          <w:color w:val="000000"/>
          <w:sz w:val="24"/>
        </w:rPr>
      </w:pPr>
      <w:r>
        <w:rPr>
          <w:rFonts w:ascii="SimSun" w:cs="楷体" w:hAnsi="SimSun" w:hint="eastAsia"/>
          <w:color w:val="000000"/>
          <w:sz w:val="24"/>
        </w:rPr>
        <w:t>6</w:t>
      </w:r>
      <w:r>
        <w:rPr>
          <w:rFonts w:ascii="SimSun" w:cs="楷体" w:hAnsi="SimSun" w:hint="eastAsia"/>
          <w:color w:val="000000"/>
          <w:sz w:val="24"/>
        </w:rPr>
        <w:t>、本协议某一条款的无效并不影响本协议其他条款的效力。</w:t>
      </w:r>
    </w:p>
    <w:p>
      <w:pPr>
        <w:pStyle w:val="style0"/>
        <w:spacing w:lineRule="auto" w:line="360"/>
        <w:ind w:firstLine="480"/>
        <w:rPr>
          <w:rFonts w:ascii="SimSun" w:cs="楷体" w:hAnsi="SimSun"/>
          <w:color w:val="000000"/>
          <w:sz w:val="24"/>
        </w:rPr>
      </w:pPr>
      <w:r>
        <w:rPr>
          <w:rFonts w:ascii="SimSun" w:cs="楷体" w:hAnsi="SimSun" w:hint="eastAsia"/>
          <w:color w:val="000000"/>
          <w:sz w:val="24"/>
        </w:rPr>
        <w:t>7</w:t>
      </w:r>
      <w:r>
        <w:rPr>
          <w:rFonts w:ascii="SimSun" w:cs="楷体" w:hAnsi="SimSun" w:hint="eastAsia"/>
          <w:color w:val="000000"/>
          <w:sz w:val="24"/>
        </w:rPr>
        <w:t>、如果本协议的任何条款同将来颁布的法律、法规、规章和规范性文件相冲突，则双方应根据法律、法规、规章和规范性文件的规定通过友好协商对本协议的相关条款进行相应变更。</w:t>
      </w:r>
    </w:p>
    <w:p>
      <w:pPr>
        <w:pStyle w:val="style0"/>
        <w:spacing w:lineRule="auto" w:line="360"/>
        <w:ind w:firstLine="480"/>
        <w:rPr>
          <w:rFonts w:ascii="SimSun" w:cs="楷体" w:hAnsi="SimSun"/>
          <w:color w:val="000000"/>
          <w:sz w:val="24"/>
        </w:rPr>
      </w:pPr>
      <w:r>
        <w:rPr>
          <w:rFonts w:ascii="SimSun" w:cs="楷体" w:hAnsi="SimSun" w:hint="eastAsia"/>
          <w:color w:val="000000"/>
          <w:sz w:val="24"/>
        </w:rPr>
        <w:t>8</w:t>
      </w:r>
      <w:r>
        <w:rPr>
          <w:rFonts w:ascii="SimSun" w:cs="楷体" w:hAnsi="SimSun" w:hint="eastAsia"/>
          <w:color w:val="000000"/>
          <w:sz w:val="24"/>
        </w:rPr>
        <w:t>、本协议未尽事宜，由双方另行签订补充协议，补充协议与本协议具有同等法律效力。</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9</w:t>
      </w:r>
      <w:r>
        <w:rPr>
          <w:rFonts w:ascii="SimSun" w:cs="楷体" w:hAnsi="SimSun" w:hint="eastAsia"/>
          <w:color w:val="000000"/>
          <w:sz w:val="24"/>
        </w:rPr>
        <w:t>、本协议一式</w:t>
      </w:r>
      <w:r>
        <w:rPr>
          <w:rFonts w:ascii="SimSun" w:cs="楷体" w:hAnsi="SimSun" w:hint="eastAsia"/>
          <w:color w:val="000000"/>
          <w:sz w:val="24"/>
          <w:u w:val="thick"/>
        </w:rPr>
        <w:t>贰</w:t>
      </w:r>
      <w:r>
        <w:rPr>
          <w:rFonts w:ascii="SimSun" w:cs="楷体" w:hAnsi="SimSun" w:hint="eastAsia"/>
          <w:color w:val="000000"/>
          <w:sz w:val="24"/>
        </w:rPr>
        <w:t>份，双方各执</w:t>
      </w:r>
      <w:r>
        <w:rPr>
          <w:rFonts w:ascii="SimSun" w:cs="楷体" w:hAnsi="SimSun" w:hint="eastAsia"/>
          <w:color w:val="000000"/>
          <w:sz w:val="24"/>
          <w:u w:val="thick"/>
        </w:rPr>
        <w:t>壹</w:t>
      </w:r>
      <w:r>
        <w:rPr>
          <w:rFonts w:ascii="SimSun" w:cs="楷体" w:hAnsi="SimSun" w:hint="eastAsia"/>
          <w:color w:val="000000"/>
          <w:sz w:val="24"/>
        </w:rPr>
        <w:t>份，具有同等法律效力。</w:t>
      </w:r>
    </w:p>
    <w:p>
      <w:pPr>
        <w:pStyle w:val="style0"/>
        <w:spacing w:lineRule="auto" w:line="360"/>
        <w:ind w:firstLine="480" w:firstLineChars="200"/>
        <w:rPr>
          <w:rFonts w:ascii="SimSun" w:cs="楷体" w:hAnsi="SimSun"/>
          <w:color w:val="000000"/>
          <w:sz w:val="24"/>
        </w:rPr>
      </w:pPr>
      <w:r>
        <w:rPr>
          <w:rFonts w:ascii="SimSun" w:cs="楷体" w:hAnsi="SimSun" w:hint="eastAsia"/>
          <w:color w:val="000000"/>
          <w:sz w:val="24"/>
        </w:rPr>
        <w:t>10</w:t>
      </w:r>
      <w:r>
        <w:rPr>
          <w:rFonts w:ascii="SimSun" w:cs="楷体" w:hAnsi="SimSun" w:hint="eastAsia"/>
          <w:color w:val="000000"/>
          <w:sz w:val="24"/>
        </w:rPr>
        <w:t>、</w:t>
      </w:r>
      <w:r>
        <w:rPr>
          <w:rFonts w:ascii="SimSun" w:cs="Helvetica" w:hAnsi="SimSun" w:hint="eastAsia"/>
          <w:sz w:val="24"/>
        </w:rPr>
        <w:t>乙方采用</w:t>
      </w:r>
      <w:r>
        <w:rPr>
          <w:rFonts w:ascii="SimSun" w:cs="Helvetica" w:hAnsi="SimSun" w:hint="eastAsia"/>
          <w:sz w:val="24"/>
        </w:rPr>
        <w:t>API</w:t>
      </w:r>
      <w:r>
        <w:rPr>
          <w:rFonts w:ascii="SimSun" w:cs="Helvetica" w:hAnsi="SimSun" w:hint="eastAsia"/>
          <w:sz w:val="24"/>
        </w:rPr>
        <w:t>接口和</w:t>
      </w:r>
      <w:r>
        <w:rPr>
          <w:rFonts w:ascii="SimSun" w:cs="Helvetica" w:hAnsi="SimSun" w:hint="eastAsia"/>
          <w:sz w:val="24"/>
        </w:rPr>
        <w:t>web</w:t>
      </w:r>
      <w:r>
        <w:rPr>
          <w:rFonts w:ascii="SimSun" w:cs="Helvetica" w:hAnsi="SimSun" w:hint="eastAsia"/>
          <w:sz w:val="24"/>
        </w:rPr>
        <w:t>应用方式向甲方提供服务</w:t>
      </w:r>
      <w:r>
        <w:rPr>
          <w:rFonts w:ascii="DengXian" w:cs="Helvetica" w:hAnsi="DengXian" w:hint="eastAsia"/>
          <w:sz w:val="24"/>
        </w:rPr>
        <w:t>。</w:t>
      </w:r>
    </w:p>
    <w:p>
      <w:pPr>
        <w:pStyle w:val="style0"/>
        <w:spacing w:lineRule="auto" w:line="360"/>
        <w:jc w:val="center"/>
        <w:rPr>
          <w:rFonts w:ascii="SimSun" w:cs="楷体" w:hAnsi="SimSun"/>
          <w:color w:val="000000"/>
          <w:sz w:val="24"/>
        </w:rPr>
      </w:pPr>
    </w:p>
    <w:p>
      <w:pPr>
        <w:pStyle w:val="style0"/>
        <w:rPr>
          <w:rFonts w:ascii="DengXian" w:cs="Helvetica" w:hAnsi="DengXian" w:hint="eastAsia"/>
          <w:sz w:val="24"/>
        </w:rPr>
      </w:pPr>
      <w:r>
        <w:rPr>
          <w:rFonts w:ascii="DengXian" w:cs="Helvetica" w:hAnsi="DengXian" w:hint="eastAsia"/>
          <w:sz w:val="24"/>
        </w:rPr>
        <w:t>甲乙双方确认，在签署本协议时，双方已就全部条款进行了详细的说明和讨论，双方对协议的全部条款均无疑义，并对当事人有关权利义务和责任限制或免除条款的法律含义有准确无误的理解。</w:t>
      </w:r>
    </w:p>
    <w:p>
      <w:pPr>
        <w:pStyle w:val="style0"/>
        <w:rPr>
          <w:rFonts w:ascii="DengXian" w:cs="Helvetica" w:eastAsia="DengXian" w:hAnsi="DengXian"/>
          <w:color w:val="000000"/>
          <w:kern w:val="0"/>
          <w:sz w:val="24"/>
          <w:u w:color="000000"/>
          <w:lang w:val="zh-TW"/>
        </w:rPr>
      </w:pPr>
    </w:p>
    <w:p>
      <w:pPr>
        <w:pStyle w:val="style0"/>
        <w:spacing w:lineRule="auto" w:line="360"/>
        <w:ind w:firstLine="480" w:firstLineChars="200"/>
        <w:jc w:val="center"/>
        <w:rPr>
          <w:rFonts w:ascii="SimSun" w:cs="楷体" w:hAnsi="SimSun"/>
          <w:color w:val="000000"/>
          <w:sz w:val="24"/>
        </w:rPr>
      </w:pPr>
      <w:r>
        <w:rPr>
          <w:rFonts w:ascii="SimSun" w:cs="楷体" w:hAnsi="SimSun" w:hint="eastAsia"/>
          <w:color w:val="000000"/>
          <w:sz w:val="24"/>
        </w:rPr>
        <w:t>（以下无正文）</w:t>
      </w:r>
    </w:p>
    <w:p>
      <w:pPr>
        <w:pStyle w:val="style0"/>
        <w:spacing w:lineRule="auto" w:line="360"/>
        <w:rPr>
          <w:rFonts w:ascii="SimSun" w:cs="楷体" w:hAnsi="SimSun"/>
          <w:color w:val="000000"/>
          <w:sz w:val="24"/>
        </w:rPr>
      </w:pPr>
    </w:p>
    <w:p>
      <w:pPr>
        <w:pStyle w:val="style0"/>
        <w:spacing w:lineRule="auto" w:line="360"/>
        <w:jc w:val="center"/>
        <w:rPr>
          <w:rFonts w:ascii="SimSun" w:cs="楷体" w:hAnsi="SimSun"/>
          <w:color w:val="000000"/>
          <w:sz w:val="24"/>
        </w:rPr>
      </w:pPr>
    </w:p>
    <w:p>
      <w:pPr>
        <w:pStyle w:val="style0"/>
        <w:spacing w:lineRule="auto" w:line="360"/>
        <w:jc w:val="left"/>
        <w:rPr>
          <w:rFonts w:ascii="SimSun" w:cs="楷体" w:hAnsi="SimSun"/>
          <w:bCs/>
          <w:color w:val="000000"/>
          <w:sz w:val="24"/>
          <w:highlight w:val="yellow"/>
          <w:u w:val="single"/>
        </w:rPr>
      </w:pPr>
      <w:r>
        <w:rPr>
          <w:rFonts w:ascii="SimSun" w:cs="楷体" w:hAnsi="SimSun" w:hint="eastAsia"/>
          <w:color w:val="000000"/>
          <w:sz w:val="24"/>
        </w:rPr>
        <w:t>甲方：</w:t>
      </w:r>
      <w:r>
        <w:rPr>
          <w:rFonts w:ascii="SimSun" w:cs="楷体" w:hAnsi="SimSun" w:hint="eastAsia"/>
          <w:color w:val="000000"/>
          <w:sz w:val="24"/>
        </w:rPr>
        <w:tab/>
      </w:r>
      <w:r>
        <w:rPr>
          <w:rFonts w:ascii="SimSun" w:cs="楷体" w:hAnsi="SimSun" w:hint="eastAsia"/>
          <w:color w:val="000000"/>
          <w:sz w:val="24"/>
        </w:rPr>
        <w:t>水木品格科技（北京）有限公司</w:t>
      </w:r>
    </w:p>
    <w:p>
      <w:pPr>
        <w:pStyle w:val="style0"/>
        <w:spacing w:lineRule="auto" w:line="360"/>
        <w:jc w:val="left"/>
        <w:rPr>
          <w:rFonts w:ascii="SimSun" w:cs="楷体" w:hAnsi="SimSun"/>
          <w:color w:val="000000"/>
          <w:sz w:val="24"/>
        </w:rPr>
      </w:pPr>
      <w:r>
        <w:rPr>
          <w:rFonts w:ascii="SimSun" w:cs="楷体" w:hAnsi="SimSun"/>
          <w:color w:val="000000"/>
          <w:sz w:val="24"/>
        </w:rPr>
        <w:t>（盖章）</w:t>
      </w:r>
    </w:p>
    <w:p>
      <w:pPr>
        <w:pStyle w:val="style0"/>
        <w:spacing w:lineRule="auto" w:line="360"/>
        <w:jc w:val="left"/>
        <w:rPr>
          <w:rFonts w:ascii="SimSun" w:cs="楷体" w:hAnsi="SimSun"/>
          <w:color w:val="000000"/>
          <w:sz w:val="24"/>
        </w:rPr>
      </w:pPr>
      <w:r>
        <w:rPr>
          <w:rFonts w:ascii="SimSun" w:cs="楷体" w:hAnsi="SimSun"/>
          <w:color w:val="000000"/>
          <w:sz w:val="24"/>
        </w:rPr>
        <w:t>授权代表：</w:t>
      </w:r>
      <w:r>
        <w:rPr>
          <w:rFonts w:ascii="SimSun" w:cs="楷体" w:hAnsi="SimSun" w:hint="eastAsia"/>
          <w:color w:val="000000"/>
          <w:sz w:val="24"/>
        </w:rPr>
        <w:t xml:space="preserve">  </w:t>
      </w:r>
      <w:r>
        <w:rPr>
          <w:rFonts w:ascii="SimSun" w:cs="楷体" w:hAnsi="SimSun" w:hint="eastAsia"/>
          <w:color w:val="000000"/>
          <w:sz w:val="24"/>
        </w:rPr>
        <w:tab/>
      </w:r>
      <w:r>
        <w:rPr>
          <w:rFonts w:ascii="SimSun" w:cs="楷体" w:hAnsi="SimSun" w:hint="eastAsia"/>
          <w:color w:val="000000"/>
          <w:sz w:val="24"/>
        </w:rPr>
        <w:t xml:space="preserve">                               </w:t>
      </w:r>
    </w:p>
    <w:p>
      <w:pPr>
        <w:pStyle w:val="style0"/>
        <w:spacing w:lineRule="auto" w:line="360"/>
        <w:rPr>
          <w:rFonts w:ascii="SimSun" w:cs="楷体" w:hAnsi="SimSun"/>
          <w:color w:val="000000"/>
          <w:sz w:val="24"/>
        </w:rPr>
      </w:pPr>
      <w:r>
        <w:rPr>
          <w:rFonts w:ascii="SimSun" w:cs="楷体" w:hAnsi="SimSun" w:hint="eastAsia"/>
          <w:color w:val="000000"/>
          <w:sz w:val="24"/>
        </w:rPr>
        <w:t>日期：</w:t>
      </w:r>
      <w:r>
        <w:rPr>
          <w:rFonts w:ascii="SimSun" w:cs="楷体" w:hAnsi="SimSun" w:hint="eastAsia"/>
          <w:color w:val="000000"/>
          <w:sz w:val="24"/>
        </w:rPr>
        <w:tab/>
      </w:r>
      <w:r>
        <w:rPr>
          <w:rFonts w:ascii="SimSun" w:cs="楷体" w:hAnsi="SimSun" w:hint="eastAsia"/>
          <w:color w:val="000000"/>
          <w:sz w:val="24"/>
        </w:rPr>
        <w:t xml:space="preserve">  </w:t>
      </w:r>
      <w:r>
        <w:rPr>
          <w:rFonts w:ascii="SimSun" w:cs="楷体" w:hAnsi="SimSun" w:hint="default"/>
          <w:color w:val="000000"/>
          <w:sz w:val="24"/>
          <w:lang w:val="en-US"/>
        </w:rPr>
        <w:t>2019年9月19日</w:t>
      </w:r>
      <w:r>
        <w:rPr>
          <w:rFonts w:ascii="SimSun" w:cs="楷体" w:hAnsi="SimSun" w:hint="eastAsia"/>
          <w:color w:val="000000"/>
          <w:sz w:val="24"/>
        </w:rPr>
        <w:t xml:space="preserve">                  </w:t>
      </w:r>
    </w:p>
    <w:p>
      <w:pPr>
        <w:pStyle w:val="style0"/>
        <w:spacing w:lineRule="auto" w:line="360"/>
        <w:rPr>
          <w:rFonts w:ascii="SimSun" w:cs="楷体" w:hAnsi="SimSun"/>
          <w:color w:val="000000"/>
          <w:sz w:val="24"/>
        </w:rPr>
      </w:pPr>
    </w:p>
    <w:p>
      <w:pPr>
        <w:pStyle w:val="style0"/>
        <w:spacing w:lineRule="auto" w:line="360"/>
        <w:rPr>
          <w:rFonts w:ascii="SimSun" w:cs="楷体" w:hAnsi="SimSun"/>
          <w:color w:val="000000"/>
          <w:sz w:val="24"/>
        </w:rPr>
      </w:pPr>
    </w:p>
    <w:p>
      <w:pPr>
        <w:pStyle w:val="style0"/>
        <w:spacing w:lineRule="auto" w:line="360"/>
        <w:rPr>
          <w:rFonts w:ascii="SimSun" w:cs="楷体" w:hAnsi="SimSun"/>
          <w:color w:val="000000"/>
          <w:sz w:val="24"/>
        </w:rPr>
      </w:pPr>
    </w:p>
    <w:p>
      <w:pPr>
        <w:pStyle w:val="style0"/>
        <w:spacing w:lineRule="auto" w:line="360"/>
        <w:rPr>
          <w:rFonts w:ascii="SimSun" w:cs="楷体" w:hAnsi="SimSun"/>
          <w:color w:val="000000"/>
          <w:sz w:val="24"/>
          <w:u w:val="single"/>
        </w:rPr>
      </w:pPr>
      <w:r>
        <w:rPr>
          <w:rFonts w:ascii="SimSun" w:cs="楷体" w:hAnsi="SimSun" w:hint="eastAsia"/>
          <w:color w:val="000000"/>
          <w:sz w:val="24"/>
        </w:rPr>
        <w:t>乙方：</w:t>
      </w:r>
      <w:r>
        <w:rPr>
          <w:rFonts w:ascii="SimSun" w:cs="楷体" w:hAnsi="SimSun" w:hint="eastAsia"/>
          <w:color w:val="000000"/>
          <w:sz w:val="24"/>
          <w:u w:val="single"/>
        </w:rPr>
        <w:t>上海加数信息科技有限公司</w:t>
      </w:r>
    </w:p>
    <w:p>
      <w:pPr>
        <w:pStyle w:val="style0"/>
        <w:spacing w:lineRule="auto" w:line="360"/>
        <w:rPr>
          <w:rFonts w:ascii="SimSun" w:cs="楷体" w:hAnsi="SimSun"/>
          <w:color w:val="000000"/>
          <w:sz w:val="24"/>
        </w:rPr>
      </w:pPr>
      <w:r>
        <w:rPr>
          <w:rFonts w:ascii="SimSun" w:cs="楷体" w:hAnsi="SimSun"/>
          <w:color w:val="000000"/>
          <w:sz w:val="24"/>
        </w:rPr>
        <w:t>（盖章）</w:t>
      </w:r>
    </w:p>
    <w:p>
      <w:pPr>
        <w:pStyle w:val="style0"/>
        <w:spacing w:lineRule="auto" w:line="360"/>
        <w:rPr>
          <w:rFonts w:ascii="SimSun" w:cs="楷体" w:hAnsi="SimSun"/>
          <w:color w:val="000000"/>
          <w:sz w:val="24"/>
        </w:rPr>
      </w:pPr>
      <w:r>
        <w:rPr>
          <w:rFonts w:ascii="SimSun" w:cs="楷体" w:hAnsi="SimSun"/>
          <w:color w:val="000000"/>
          <w:sz w:val="24"/>
        </w:rPr>
        <w:t>授权代表：</w:t>
      </w:r>
      <w:r>
        <w:rPr>
          <w:rFonts w:ascii="SimSun" w:cs="楷体" w:hAnsi="SimSun" w:hint="eastAsia"/>
          <w:color w:val="000000"/>
          <w:sz w:val="24"/>
        </w:rPr>
        <w:t xml:space="preserve">  </w:t>
      </w:r>
    </w:p>
    <w:p>
      <w:pPr>
        <w:pStyle w:val="style0"/>
        <w:spacing w:lineRule="auto" w:line="360"/>
        <w:rPr>
          <w:rFonts w:ascii="SimSun" w:cs="楷体" w:hAnsi="SimSun"/>
          <w:color w:val="000000"/>
          <w:sz w:val="24"/>
        </w:rPr>
      </w:pPr>
      <w:r>
        <w:rPr>
          <w:rFonts w:ascii="SimSun" w:cs="楷体" w:hAnsi="SimSun" w:hint="eastAsia"/>
          <w:color w:val="000000"/>
          <w:sz w:val="24"/>
        </w:rPr>
        <w:t>日期：</w:t>
      </w:r>
      <w:r>
        <w:rPr>
          <w:rFonts w:ascii="SimSun" w:cs="楷体" w:hAnsi="SimSun" w:hint="default"/>
          <w:color w:val="000000"/>
          <w:sz w:val="24"/>
          <w:lang w:val="en-US"/>
        </w:rPr>
        <w:t>2019年9月19日</w:t>
      </w:r>
    </w:p>
    <w:p>
      <w:pPr>
        <w:pStyle w:val="style0"/>
        <w:rPr/>
      </w:pPr>
    </w:p>
    <w:sectPr>
      <w:headerReference w:type="even" r:id="rId2"/>
      <w:headerReference w:type="default" r:id="rId3"/>
      <w:footerReference w:type="even" r:id="rId4"/>
      <w:footerReference w:type="default" r:id="rId5"/>
      <w:headerReference w:type="first" r:id="rId6"/>
      <w:pgSz w:w="11906" w:h="16838" w:orient="portrait"/>
      <w:pgMar w:top="1440" w:right="1576" w:bottom="1440" w:left="1576"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DengXian">
    <w:altName w:val="等线"/>
    <w:panose1 w:val="02010600030001010101"/>
    <w:charset w:val="86"/>
    <w:family w:val="auto"/>
    <w:pitch w:val="variable"/>
    <w:sig w:usb0="A00002BF" w:usb1="38CF7CFA" w:usb2="00000016" w:usb3="00000000" w:csb0="0004000F" w:csb1="00000000"/>
  </w:font>
  <w:font w:name="SimSun">
    <w:altName w:val="宋体"/>
    <w:panose1 w:val="02010600030001010101"/>
    <w:charset w:val="86"/>
    <w:family w:val="auto"/>
    <w:pitch w:val="variable"/>
    <w:sig w:usb0="00000003" w:usb1="288F0000" w:usb2="00000016" w:usb3="00000000" w:csb0="00040001" w:csb1="00000000"/>
  </w:font>
  <w:font w:name="Arial Unicode MS">
    <w:altName w:val="Arial Unicode MS"/>
    <w:panose1 w:val="020b0604020002020204"/>
    <w:charset w:val="80"/>
    <w:family w:val="swiss"/>
    <w:pitch w:val="variable"/>
    <w:sig w:usb0="F7FFAFFF" w:usb1="E9DFFFFF" w:usb2="0000003F" w:usb3="00000000" w:csb0="003F01FF" w:csb1="00000000"/>
  </w:font>
  <w:font w:name="楷体">
    <w:altName w:val="楷体"/>
    <w:panose1 w:val="020b0604020002020204"/>
    <w:charset w:val="86"/>
    <w:family w:val="auto"/>
    <w:pitch w:val="default"/>
    <w:sig w:usb0="800002BF" w:usb1="38CF7CFA" w:usb2="00000016" w:usb3="00000000" w:csb0="00040001" w:csb1="00000000"/>
  </w:font>
  <w:font w:name="仿宋_GB2312">
    <w:altName w:val="Microsoft YaHei"/>
    <w:panose1 w:val="020b0604020002020204"/>
    <w:charset w:val="00"/>
    <w:family w:val="modern"/>
    <w:pitch w:val="default"/>
    <w:sig w:usb0="00000000" w:usb1="00000000" w:usb2="00000000" w:usb3="00000000" w:csb0="00040000" w:csb1="00000000"/>
  </w:font>
  <w:font w:name="Helvetica">
    <w:altName w:val="Helvetica"/>
    <w:panose1 w:val="00000000000000000000"/>
    <w:charset w:val="00"/>
    <w:family w:val="auto"/>
    <w:pitch w:val="variable"/>
    <w:sig w:usb0="E00002FF" w:usb1="5000785B" w:usb2="00000000" w:usb3="00000000" w:csb0="0000019F" w:csb1="00000000"/>
  </w:font>
  <w:font w:name="DengXian Light">
    <w:altName w:val="等线 Light"/>
    <w:panose1 w:val="02010600030001010101"/>
    <w:charset w:val="86"/>
    <w:family w:val="auto"/>
    <w:pitch w:val="variable"/>
    <w:sig w:usb0="A00002BF" w:usb1="38CF7CFA" w:usb2="00000016" w:usb3="00000000" w:csb0="0004000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4153"/>
      </w:tabs>
      <w:jc w:val="both"/>
      <w:rPr>
        <w:rFonts w:ascii="SimSun" w:cs="SimSun" w:hAnsi="SimSun"/>
      </w:rPr>
    </w:pPr>
    <w:r>
      <w:rPr>
        <w:noProof/>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0"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0">
                      <w:txbxContent>
                        <w:p>
                          <w:pPr>
                            <w:pStyle w:val="style0"/>
                            <w:snapToGrid w:val="false"/>
                            <w:rPr>
                              <w:sz w:val="18"/>
                            </w:rPr>
                          </w:pPr>
                          <w:r>
                            <w:rPr>
                              <w:sz w:val="18"/>
                            </w:rPr>
                            <w:t>第</w:t>
                          </w:r>
                          <w:r>
                            <w:rPr>
                              <w:sz w:val="18"/>
                            </w:rPr>
                            <w:t xml:space="preserve"> </w:t>
                          </w:r>
                          <w:r>
                            <w:rPr>
                              <w:sz w:val="18"/>
                            </w:rPr>
                            <w:fldChar w:fldCharType="begin"/>
                          </w:r>
                          <w:r>
                            <w:rPr>
                              <w:sz w:val="18"/>
                            </w:rPr>
                            <w:instrText xml:space="preserve"> PAGE  \* MERGEFORMAT </w:instrText>
                          </w:r>
                          <w:r>
                            <w:rPr>
                              <w:sz w:val="18"/>
                            </w:rPr>
                            <w:fldChar w:fldCharType="separate"/>
                          </w:r>
                          <w:r>
                            <w:rPr>
                              <w:sz w:val="18"/>
                            </w:rPr>
                            <w:t>一</w:t>
                          </w:r>
                          <w:r>
                            <w:rPr>
                              <w:sz w:val="18"/>
                            </w:rPr>
                            <w:fldChar w:fldCharType="end"/>
                          </w:r>
                          <w:r>
                            <w:rPr>
                              <w:sz w:val="18"/>
                            </w:rPr>
                            <w:t xml:space="preserve"> </w:t>
                          </w:r>
                          <w:r>
                            <w:rPr>
                              <w:sz w:val="18"/>
                            </w:rPr>
                            <w:t>页</w:t>
                          </w:r>
                          <w:r>
                            <w:rPr>
                              <w:sz w:val="18"/>
                            </w:rPr>
                            <w:t xml:space="preserve"> </w:t>
                          </w:r>
                          <w:r>
                            <w:rPr>
                              <w:sz w:val="18"/>
                            </w:rPr>
                            <w:t>共</w:t>
                          </w:r>
                          <w:r>
                            <w:rPr>
                              <w:sz w:val="18"/>
                            </w:rPr>
                            <w:t xml:space="preserve"> </w:t>
                          </w:r>
                          <w:r>
                            <w:rPr>
                              <w:sz w:val="18"/>
                            </w:rPr>
                            <w:fldChar w:fldCharType="begin"/>
                          </w:r>
                          <w:r>
                            <w:rPr>
                              <w:sz w:val="18"/>
                            </w:rPr>
                            <w:instrText xml:space="preserve"> NUMPAGES  \* MERGEFORMAT </w:instrText>
                          </w:r>
                          <w:r>
                            <w:rPr>
                              <w:sz w:val="18"/>
                            </w:rPr>
                            <w:fldChar w:fldCharType="separate"/>
                          </w:r>
                          <w:r>
                            <w:rPr>
                              <w:sz w:val="18"/>
                            </w:rPr>
                            <w:t>7</w:t>
                          </w:r>
                          <w:r>
                            <w:rPr>
                              <w:sz w:val="18"/>
                            </w:rPr>
                            <w:fldChar w:fldCharType="end"/>
                          </w:r>
                          <w:r>
                            <w:rPr>
                              <w:sz w:val="18"/>
                            </w:rPr>
                            <w:t xml:space="preserve"> </w:t>
                          </w:r>
                          <w:r>
                            <w:rPr>
                              <w:sz w:val="18"/>
                            </w:rPr>
                            <w:t>页</w:t>
                          </w:r>
                        </w:p>
                      </w:txbxContent>
                    </wps:txbx>
                    <wps:bodyPr lIns="0" rIns="0" tIns="0" bIns="0" vert="horz" anchor="t" wrap="none">
                      <a:prstTxWarp prst="textNoShape"/>
                      <a:spAutoFit/>
                    </wps:bodyPr>
                  </wps:wsp>
                </a:graphicData>
              </a:graphic>
            </wp:anchor>
          </w:drawing>
        </mc:Choice>
        <mc:Fallback>
          <w:pict>
            <v:rect id="4100"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0"/>
                      <w:snapToGrid w:val="false"/>
                      <w:rPr>
                        <w:sz w:val="18"/>
                      </w:rPr>
                    </w:pPr>
                    <w:r>
                      <w:rPr>
                        <w:sz w:val="18"/>
                      </w:rPr>
                      <w:t>第</w:t>
                    </w:r>
                    <w:r>
                      <w:rPr>
                        <w:sz w:val="18"/>
                      </w:rPr>
                      <w:t xml:space="preserve"> </w:t>
                    </w:r>
                    <w:r>
                      <w:rPr>
                        <w:sz w:val="18"/>
                      </w:rPr>
                      <w:fldChar w:fldCharType="begin"/>
                    </w:r>
                    <w:r>
                      <w:rPr>
                        <w:sz w:val="18"/>
                      </w:rPr>
                      <w:instrText xml:space="preserve"> PAGE  \* MERGEFORMAT </w:instrText>
                    </w:r>
                    <w:r>
                      <w:rPr>
                        <w:sz w:val="18"/>
                      </w:rPr>
                      <w:fldChar w:fldCharType="separate"/>
                    </w:r>
                    <w:r>
                      <w:rPr>
                        <w:sz w:val="18"/>
                      </w:rPr>
                      <w:t>一</w:t>
                    </w:r>
                    <w:r>
                      <w:rPr>
                        <w:sz w:val="18"/>
                      </w:rPr>
                      <w:fldChar w:fldCharType="end"/>
                    </w:r>
                    <w:r>
                      <w:rPr>
                        <w:sz w:val="18"/>
                      </w:rPr>
                      <w:t xml:space="preserve"> </w:t>
                    </w:r>
                    <w:r>
                      <w:rPr>
                        <w:sz w:val="18"/>
                      </w:rPr>
                      <w:t>页</w:t>
                    </w:r>
                    <w:r>
                      <w:rPr>
                        <w:sz w:val="18"/>
                      </w:rPr>
                      <w:t xml:space="preserve"> </w:t>
                    </w:r>
                    <w:r>
                      <w:rPr>
                        <w:sz w:val="18"/>
                      </w:rPr>
                      <w:t>共</w:t>
                    </w:r>
                    <w:r>
                      <w:rPr>
                        <w:sz w:val="18"/>
                      </w:rPr>
                      <w:t xml:space="preserve"> </w:t>
                    </w:r>
                    <w:r>
                      <w:rPr>
                        <w:sz w:val="18"/>
                      </w:rPr>
                      <w:fldChar w:fldCharType="begin"/>
                    </w:r>
                    <w:r>
                      <w:rPr>
                        <w:sz w:val="18"/>
                      </w:rPr>
                      <w:instrText xml:space="preserve"> NUMPAGES  \* MERGEFORMAT </w:instrText>
                    </w:r>
                    <w:r>
                      <w:rPr>
                        <w:sz w:val="18"/>
                      </w:rPr>
                      <w:fldChar w:fldCharType="separate"/>
                    </w:r>
                    <w:r>
                      <w:rPr>
                        <w:sz w:val="18"/>
                      </w:rPr>
                      <w:t>7</w:t>
                    </w:r>
                    <w:r>
                      <w:rPr>
                        <w:sz w:val="18"/>
                      </w:rPr>
                      <w:fldChar w:fldCharType="end"/>
                    </w:r>
                    <w:r>
                      <w:rPr>
                        <w:sz w:val="18"/>
                      </w:rPr>
                      <w:t xml:space="preserve"> </w:t>
                    </w:r>
                    <w:r>
                      <w:rPr>
                        <w:sz w:val="18"/>
                      </w:rPr>
                      <w:t>页</w:t>
                    </w:r>
                  </w:p>
                </w:txbxContent>
              </v:textbox>
            </v:rect>
          </w:pict>
        </mc:Fallback>
      </mc:AlternateContent>
    </w:r>
    <w:r>
      <w:rPr>
        <w:rFonts w:ascii="SimSun" w:cs="SimSun" w:hAnsi="SimSun" w:hint="eastAsia"/>
      </w:rPr>
      <w:tab/>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d1d1d1" stroked="f" alt="" style="position:absolute;margin-left:0.0pt;margin-top:0.0pt;width:569.6pt;height:47.45pt;z-index:-2147483643;mso-position-horizontal:center;mso-position-vertical:center;mso-position-horizontal-relative:margin;mso-position-vertical-relative:margin;mso-width-percent:0;mso-height-percent:0;mso-width-relative:page;mso-height-relative:page;mso-wrap-distance-left:0.0pt;mso-wrap-distance-right:0.0pt;visibility:visible;rotation:-2949120fd;" o:allowincell="false">
          <v:stroke on="f"/>
          <o:lock text="true" v:ext="view"/>
          <v:fill opacity="50%"/>
          <v:textpath string="上海加数信息科技有限公司" fitpath="t" fitshape="t" trim="t" on="t" style="font-size:1.0pt;font-family:&quot;宋体&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SimSun" w:cs="SimSun" w:hAnsi="SimSun"/>
      </w:rPr>
    </w:pPr>
    <w:r>
      <w:rPr>
        <w:rFonts w:hint="eastAsia"/>
        <w:i/>
      </w:rPr>
      <w:t xml:space="preserve">  </w:t>
    </w:r>
    <w:r>
      <w:rPr>
        <w:rFonts w:ascii="SimSun" w:cs="SimSun" w:hAnsi="SimSun" w:hint="eastAsia"/>
      </w:rPr>
      <w:t>上海加数信息科技有限公司</w:t>
    </w:r>
  </w:p>
  <w:p>
    <w:pPr>
      <w:pStyle w:val="style31"/>
      <w:spacing w:lineRule="auto" w:line="360"/>
      <w:jc w:val="right"/>
      <w:rPr>
        <w:rFonts w:ascii="SimSun" w:cs="SimSun" w:hAnsi="SimSun"/>
        <w:sz w:val="15"/>
        <w:szCs w:val="15"/>
      </w:rPr>
    </w:pPr>
    <w:r>
      <w:rPr>
        <w:rFonts w:ascii="SimSun" w:cs="SimSun" w:hAnsi="SimSun" w:hint="eastAsia"/>
        <w:sz w:val="15"/>
        <w:szCs w:val="15"/>
      </w:rPr>
      <w:tab/>
    </w:r>
    <w:r>
      <w:rPr>
        <w:rFonts w:ascii="SimSun" w:cs="SimSun" w:hAnsi="SimSun" w:hint="eastAsia"/>
        <w:sz w:val="15"/>
        <w:szCs w:val="15"/>
      </w:rPr>
      <w:t xml:space="preserve">                                                     </w:t>
    </w:r>
    <w:r>
      <w:rPr>
        <w:rFonts w:ascii="SimSun" w:cs="SimSun" w:hAnsi="SimSun" w:hint="eastAsia"/>
        <w:b/>
        <w:sz w:val="15"/>
        <w:szCs w:val="15"/>
      </w:rPr>
      <w:t xml:space="preserve">Shanghai </w:t>
    </w:r>
    <w:r>
      <w:rPr>
        <w:rFonts w:ascii="SimSun" w:cs="SimSun" w:hAnsi="SimSun" w:hint="eastAsia"/>
        <w:b/>
        <w:sz w:val="15"/>
        <w:szCs w:val="15"/>
      </w:rPr>
      <w:t>JiaSu</w:t>
    </w:r>
    <w:r>
      <w:rPr>
        <w:rFonts w:ascii="SimSun" w:cs="SimSun" w:hAnsi="SimSun" w:hint="eastAsia"/>
        <w:b/>
        <w:sz w:val="15"/>
        <w:szCs w:val="15"/>
      </w:rPr>
      <w:t xml:space="preserve"> information technology co. LTD</w:t>
    </w:r>
  </w:p>
  <w:p>
    <w:pPr>
      <w:pStyle w:val="style0"/>
      <w:jc w:val="right"/>
      <w:rPr>
        <w:sz w:val="16"/>
        <w:szCs w:val="16"/>
      </w:rPr>
    </w:pPr>
    <w:r>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d1d1d1" stroked="f" alt="" style="position:absolute;margin-left:0.0pt;margin-top:0.0pt;width:569.6pt;height:47.45pt;z-index:-2147483642;mso-position-horizontal:center;mso-position-vertical:center;mso-position-horizontal-relative:margin;mso-position-vertical-relative:margin;mso-width-percent:0;mso-height-percent:0;mso-width-relative:page;mso-height-relative:page;mso-wrap-distance-left:0.0pt;mso-wrap-distance-right:0.0pt;visibility:visible;rotation:-2949120fd;" o:allowincell="false">
          <v:stroke on="f"/>
          <o:lock text="true" v:ext="view"/>
          <v:fill opacity="50%"/>
          <v:textpath string="上海加数信息科技有限公司" fitpath="t" fitshape="t" trim="t" on="t" style="font-size:1.0pt;font-family:&quot;宋体&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1" type="#_x0000_t136" fillcolor="#d1d1d1" stroked="f" alt="" style="position:absolute;margin-left:0.0pt;margin-top:0.0pt;width:569.6pt;height:47.45pt;z-index:-2147483644;mso-position-horizontal:center;mso-position-vertical:center;mso-position-horizontal-relative:margin;mso-position-vertical-relative:margin;mso-width-percent:0;mso-height-percent:0;mso-width-relative:page;mso-height-relative:page;mso-wrap-distance-left:0.0pt;mso-wrap-distance-right:0.0pt;visibility:visible;rotation:-2949120fd;" o:allowincell="false">
          <v:stroke on="f"/>
          <o:lock text="true" v:ext="view"/>
          <v:fill opacity="50%"/>
          <v:textpath string="上海加数信息科技有限公司" fitpath="t" fitshape="t" trim="t" on="t" style="font-size:1.0pt;font-family:&quot;宋体&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552F7EB3"/>
    <w:lvl w:ilvl="0">
      <w:start w:val="1"/>
      <w:numFmt w:val="chineseCounting"/>
      <w:suff w:val="nothing"/>
      <w:lvlText w:val="%1、"/>
      <w:lvlJc w:val="left"/>
      <w:pPr/>
    </w:lvl>
  </w:abstractNum>
  <w:abstractNum w:abstractNumId="1">
    <w:nsid w:val="00000001"/>
    <w:multiLevelType w:val="singleLevel"/>
    <w:tmpl w:val="5BA0E3CA"/>
    <w:lvl w:ilvl="0">
      <w:start w:val="7"/>
      <w:numFmt w:val="chineseCounting"/>
      <w:suff w:val="nothing"/>
      <w:lvlText w:val="%1、"/>
      <w:lvlJc w:val="left"/>
      <w:pPr/>
    </w:lvl>
  </w:abstractNum>
  <w:abstractNum w:abstractNumId="2">
    <w:nsid w:val="00000002"/>
    <w:multiLevelType w:val="singleLevel"/>
    <w:tmpl w:val="5BA0E3DA"/>
    <w:lvl w:ilvl="0">
      <w:start w:val="6"/>
      <w:numFmt w:val="chineseCounting"/>
      <w:suff w:val="nothing"/>
      <w:lvlText w:val="%1、"/>
      <w:lvlJc w:val="left"/>
      <w:pPr/>
    </w:lvl>
  </w:abstractNum>
  <w:abstractNum w:abstractNumId="3">
    <w:nsid w:val="00000003"/>
    <w:multiLevelType w:val="singleLevel"/>
    <w:tmpl w:val="5BA0E3E9"/>
    <w:lvl w:ilvl="0">
      <w:start w:val="5"/>
      <w:numFmt w:val="chineseCounting"/>
      <w:suff w:val="nothing"/>
      <w:lvlText w:val="%1、"/>
      <w:lvlJc w:val="left"/>
      <w:pPr/>
    </w:lvl>
  </w:abstractNum>
  <w:abstractNum w:abstractNumId="4">
    <w:nsid w:val="00000004"/>
    <w:multiLevelType w:val="singleLevel"/>
    <w:tmpl w:val="5BA0E3F9"/>
    <w:lvl w:ilvl="0">
      <w:start w:val="4"/>
      <w:numFmt w:val="chineseCounting"/>
      <w:suff w:val="nothing"/>
      <w:lvlText w:val="%1、"/>
      <w:lvlJc w:val="left"/>
      <w:pPr/>
    </w:lvl>
  </w:abstractNum>
  <w:abstractNum w:abstractNumId="5">
    <w:nsid w:val="00000005"/>
    <w:multiLevelType w:val="multilevel"/>
    <w:tmpl w:val="6FFA0CD3"/>
    <w:lvl w:ilvl="0">
      <w:start w:val="1"/>
      <w:numFmt w:val="decimal"/>
      <w:lvlText w:val="(%1)"/>
      <w:lvlJc w:val="left"/>
      <w:pPr>
        <w:ind w:left="938" w:hanging="360"/>
      </w:pPr>
      <w:rPr>
        <w:rFonts w:hint="eastAsia"/>
      </w:rPr>
    </w:lvl>
    <w:lvl w:ilvl="1">
      <w:start w:val="1"/>
      <w:numFmt w:val="lowerLetter"/>
      <w:lvlText w:val="%2)"/>
      <w:lvlJc w:val="left"/>
      <w:pPr>
        <w:ind w:left="1538" w:hanging="480"/>
      </w:pPr>
    </w:lvl>
    <w:lvl w:ilvl="2">
      <w:start w:val="1"/>
      <w:numFmt w:val="lowerRoman"/>
      <w:lvlText w:val="%3."/>
      <w:lvlJc w:val="right"/>
      <w:pPr>
        <w:ind w:left="2018" w:hanging="480"/>
      </w:pPr>
    </w:lvl>
    <w:lvl w:ilvl="3">
      <w:start w:val="1"/>
      <w:numFmt w:val="decimal"/>
      <w:lvlText w:val="%4."/>
      <w:lvlJc w:val="left"/>
      <w:pPr>
        <w:ind w:left="2498" w:hanging="480"/>
      </w:pPr>
    </w:lvl>
    <w:lvl w:ilvl="4">
      <w:start w:val="1"/>
      <w:numFmt w:val="lowerLetter"/>
      <w:lvlText w:val="%5)"/>
      <w:lvlJc w:val="left"/>
      <w:pPr>
        <w:ind w:left="2978" w:hanging="480"/>
      </w:pPr>
    </w:lvl>
    <w:lvl w:ilvl="5">
      <w:start w:val="1"/>
      <w:numFmt w:val="lowerRoman"/>
      <w:lvlText w:val="%6."/>
      <w:lvlJc w:val="right"/>
      <w:pPr>
        <w:ind w:left="3458" w:hanging="480"/>
      </w:pPr>
    </w:lvl>
    <w:lvl w:ilvl="6">
      <w:start w:val="1"/>
      <w:numFmt w:val="decimal"/>
      <w:lvlText w:val="%7."/>
      <w:lvlJc w:val="left"/>
      <w:pPr>
        <w:ind w:left="3938" w:hanging="480"/>
      </w:pPr>
    </w:lvl>
    <w:lvl w:ilvl="7">
      <w:start w:val="1"/>
      <w:numFmt w:val="lowerLetter"/>
      <w:lvlText w:val="%8)"/>
      <w:lvlJc w:val="left"/>
      <w:pPr>
        <w:ind w:left="4418" w:hanging="480"/>
      </w:pPr>
    </w:lvl>
    <w:lvl w:ilvl="8">
      <w:start w:val="1"/>
      <w:numFmt w:val="lowerRoman"/>
      <w:lvlText w:val="%9."/>
      <w:lvlJc w:val="right"/>
      <w:pPr>
        <w:ind w:left="4898" w:hanging="48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4"/>
  <w:removePersonalInformation/>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DengXian" w:cs="宋体" w:eastAsia="DengXian" w:hAnsi="DengXian"/>
        <w:lang w:val="en-US" w:bidi="ar-SA" w:eastAsia="zh-CN"/>
      </w:rPr>
    </w:rPrDefault>
    <w:pPrDefault>
      <w:pPr/>
    </w:pPrDefault>
  </w:docDefaults>
  <w:style w:type="paragraph" w:default="1" w:styleId="style0">
    <w:name w:val="Normal"/>
    <w:next w:val="style0"/>
    <w:qFormat/>
    <w:pPr>
      <w:widowControl w:val="false"/>
      <w:jc w:val="both"/>
    </w:pPr>
    <w:rPr>
      <w:rFonts w:ascii="Times New Roman" w:cs="Times New Roman" w:eastAsia="SimSun" w:hAnsi="Times New Roman"/>
      <w:kern w:val="2"/>
      <w:sz w:val="21"/>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89">
    <w:name w:val="Document Map"/>
    <w:basedOn w:val="style0"/>
    <w:next w:val="style89"/>
    <w:link w:val="style4101"/>
    <w:uiPriority w:val="99"/>
    <w:pPr/>
    <w:rPr>
      <w:rFonts w:ascii="SimSun"/>
      <w:sz w:val="24"/>
    </w:rPr>
  </w:style>
  <w:style w:type="paragraph" w:styleId="style153">
    <w:name w:val="Balloon Text"/>
    <w:basedOn w:val="style0"/>
    <w:next w:val="style153"/>
    <w:link w:val="style4103"/>
    <w:uiPriority w:val="99"/>
    <w:pPr/>
    <w:rPr>
      <w:rFonts w:ascii="SimSun"/>
      <w:sz w:val="18"/>
      <w:szCs w:val="18"/>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character" w:styleId="style41">
    <w:name w:val="page number"/>
    <w:basedOn w:val="style65"/>
    <w:next w:val="style41"/>
    <w:qFormat/>
    <w:uiPriority w:val="99"/>
  </w:style>
  <w:style w:type="table" w:styleId="style154">
    <w:name w:val="Table Grid"/>
    <w:basedOn w:val="style105"/>
    <w:next w:val="style154"/>
    <w:qFormat/>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Header Char_638666a1-82a4-42c8-8f72-7909c8dabdb0"/>
    <w:basedOn w:val="style65"/>
    <w:next w:val="style4097"/>
    <w:link w:val="style31"/>
    <w:qFormat/>
    <w:uiPriority w:val="99"/>
    <w:rPr>
      <w:rFonts w:ascii="Times New Roman" w:cs="Times New Roman" w:eastAsia="SimSun" w:hAnsi="Times New Roman"/>
      <w:sz w:val="18"/>
      <w:szCs w:val="18"/>
    </w:rPr>
  </w:style>
  <w:style w:type="character" w:customStyle="1" w:styleId="style4098">
    <w:name w:val="Footer Char_560efda7-40b6-463a-86dd-922efec00cb4"/>
    <w:basedOn w:val="style65"/>
    <w:next w:val="style4098"/>
    <w:link w:val="style32"/>
    <w:qFormat/>
    <w:uiPriority w:val="99"/>
    <w:rPr>
      <w:rFonts w:ascii="Times New Roman" w:cs="Times New Roman" w:eastAsia="SimSun" w:hAnsi="Times New Roman"/>
      <w:sz w:val="18"/>
      <w:szCs w:val="18"/>
    </w:rPr>
  </w:style>
  <w:style w:type="paragraph" w:customStyle="1" w:styleId="style4099">
    <w:name w:val="List Paragraph1"/>
    <w:basedOn w:val="style0"/>
    <w:next w:val="style4099"/>
    <w:qFormat/>
    <w:uiPriority w:val="34"/>
    <w:pPr>
      <w:ind w:firstLine="420" w:firstLineChars="200"/>
    </w:pPr>
    <w:rPr/>
  </w:style>
  <w:style w:type="paragraph" w:customStyle="1" w:styleId="style4100">
    <w:name w:val="正文 A"/>
    <w:next w:val="style4100"/>
    <w:qFormat/>
    <w:pPr/>
    <w:rPr>
      <w:rFonts w:ascii="Arial Unicode MS" w:cs="Arial Unicode MS" w:hAnsi="Arial Unicode MS"/>
      <w:color w:val="000000"/>
      <w:sz w:val="22"/>
      <w:szCs w:val="22"/>
      <w:u w:color="000000"/>
      <w:lang w:val="zh-TW" w:eastAsia="zh-TW"/>
    </w:rPr>
  </w:style>
  <w:style w:type="character" w:customStyle="1" w:styleId="style4101">
    <w:name w:val="Document Map Char"/>
    <w:basedOn w:val="style65"/>
    <w:next w:val="style4101"/>
    <w:link w:val="style89"/>
    <w:qFormat/>
    <w:uiPriority w:val="99"/>
    <w:rPr>
      <w:rFonts w:ascii="SimSun" w:cs="Times New Roman" w:eastAsia="SimSun" w:hAnsi="Times New Roman"/>
    </w:rPr>
  </w:style>
  <w:style w:type="paragraph" w:customStyle="1" w:styleId="style4102">
    <w:name w:val="Revision1"/>
    <w:next w:val="style4102"/>
    <w:qFormat/>
    <w:uiPriority w:val="99"/>
    <w:pPr/>
    <w:rPr>
      <w:rFonts w:ascii="Times New Roman" w:cs="Times New Roman" w:eastAsia="SimSun" w:hAnsi="Times New Roman"/>
      <w:kern w:val="2"/>
      <w:sz w:val="21"/>
      <w:szCs w:val="24"/>
    </w:rPr>
  </w:style>
  <w:style w:type="character" w:customStyle="1" w:styleId="style4103">
    <w:name w:val="Balloon Text Char"/>
    <w:basedOn w:val="style65"/>
    <w:next w:val="style4103"/>
    <w:link w:val="style153"/>
    <w:qFormat/>
    <w:uiPriority w:val="99"/>
    <w:rPr>
      <w:rFonts w:ascii="SimSun" w:cs="Times New Roman" w:eastAsia="SimSun" w:hAnsi="Times New Roman"/>
      <w:sz w:val="18"/>
      <w:szCs w:val="18"/>
    </w:rPr>
  </w:style>
  <w:style w:type="paragraph" w:customStyle="1" w:styleId="style4104">
    <w:name w:val="缺省文本"/>
    <w:basedOn w:val="style0"/>
    <w:next w:val="style4104"/>
    <w:qFormat/>
    <w:pPr>
      <w:autoSpaceDE w:val="false"/>
      <w:autoSpaceDN w:val="false"/>
      <w:adjustRightInd w:val="false"/>
      <w:jc w:val="left"/>
    </w:pPr>
    <w:rPr>
      <w:kern w:val="0"/>
      <w:sz w:val="24"/>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3640</Words>
  <Pages>7</Pages>
  <Characters>3820</Characters>
  <Application>WPS Office</Application>
  <DocSecurity>0</DocSecurity>
  <Paragraphs>168</Paragraphs>
  <ScaleCrop>false</ScaleCrop>
  <LinksUpToDate>false</LinksUpToDate>
  <CharactersWithSpaces>4102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2019-09-18T06:30:00Z</dcterms:created>
  <dc:creator>WPS Office</dc:creator>
  <lastModifiedBy>LYA-AL00</lastModifiedBy>
  <dcterms:modified xsi:type="dcterms:W3CDTF">2019-09-19T11:56:12Z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2052-1.0.0.1327</vt:lpwstr>
  </property>
</Properties>
</file>